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10E8B" w14:textId="446EDAA1" w:rsidR="00736203" w:rsidRPr="006C716E" w:rsidRDefault="005A2672" w:rsidP="005A2672">
      <w:pPr>
        <w:jc w:val="center"/>
        <w:rPr>
          <w:rFonts w:ascii="Garamond" w:hAnsi="Garamond"/>
          <w:b/>
          <w:bCs/>
          <w:sz w:val="28"/>
          <w:szCs w:val="28"/>
        </w:rPr>
      </w:pPr>
      <w:r w:rsidRPr="006C716E">
        <w:rPr>
          <w:rFonts w:ascii="Garamond" w:hAnsi="Garamond"/>
          <w:b/>
          <w:bCs/>
          <w:sz w:val="28"/>
          <w:szCs w:val="28"/>
        </w:rPr>
        <w:t>Report of PHM Health Systems Circle Thematic Webinar on CHWs</w:t>
      </w:r>
    </w:p>
    <w:p w14:paraId="769EAD0B" w14:textId="661B019F" w:rsidR="005A2672" w:rsidRPr="006C716E" w:rsidRDefault="005A2672" w:rsidP="005A2672">
      <w:pPr>
        <w:jc w:val="both"/>
        <w:rPr>
          <w:rFonts w:ascii="Garamond" w:hAnsi="Garamond"/>
          <w:sz w:val="24"/>
          <w:szCs w:val="24"/>
        </w:rPr>
      </w:pPr>
      <w:r w:rsidRPr="006C716E">
        <w:rPr>
          <w:rFonts w:ascii="Garamond" w:hAnsi="Garamond"/>
          <w:b/>
          <w:bCs/>
          <w:sz w:val="24"/>
          <w:szCs w:val="24"/>
        </w:rPr>
        <w:t>Title of the Webinar</w:t>
      </w:r>
      <w:r w:rsidRPr="006C716E">
        <w:rPr>
          <w:rFonts w:ascii="Garamond" w:hAnsi="Garamond"/>
          <w:sz w:val="24"/>
          <w:szCs w:val="24"/>
        </w:rPr>
        <w:t>: The Struggles of Community Health Workers</w:t>
      </w:r>
      <w:r w:rsidR="006D1E6F" w:rsidRPr="006C716E">
        <w:rPr>
          <w:rFonts w:ascii="Garamond" w:hAnsi="Garamond"/>
          <w:sz w:val="24"/>
          <w:szCs w:val="24"/>
        </w:rPr>
        <w:t xml:space="preserve"> (CHWs)</w:t>
      </w:r>
      <w:r w:rsidRPr="006C716E">
        <w:rPr>
          <w:rFonts w:ascii="Garamond" w:hAnsi="Garamond"/>
          <w:sz w:val="24"/>
          <w:szCs w:val="24"/>
        </w:rPr>
        <w:t xml:space="preserve"> at the Covid Frontline: Essential but Unrecognised</w:t>
      </w:r>
    </w:p>
    <w:p w14:paraId="71C4F89E" w14:textId="166C2E6D" w:rsidR="005A2672" w:rsidRPr="006C716E" w:rsidRDefault="005A2672" w:rsidP="005A2672">
      <w:pPr>
        <w:jc w:val="both"/>
        <w:rPr>
          <w:rFonts w:ascii="Garamond" w:hAnsi="Garamond"/>
          <w:sz w:val="24"/>
          <w:szCs w:val="24"/>
        </w:rPr>
      </w:pPr>
      <w:r w:rsidRPr="006C716E">
        <w:rPr>
          <w:rFonts w:ascii="Garamond" w:hAnsi="Garamond"/>
          <w:b/>
          <w:bCs/>
          <w:sz w:val="24"/>
          <w:szCs w:val="24"/>
        </w:rPr>
        <w:t>Date</w:t>
      </w:r>
      <w:r w:rsidRPr="006C716E">
        <w:rPr>
          <w:rFonts w:ascii="Garamond" w:hAnsi="Garamond"/>
          <w:sz w:val="24"/>
          <w:szCs w:val="24"/>
        </w:rPr>
        <w:t>: 20</w:t>
      </w:r>
      <w:r w:rsidRPr="006C716E">
        <w:rPr>
          <w:rFonts w:ascii="Garamond" w:hAnsi="Garamond"/>
          <w:sz w:val="24"/>
          <w:szCs w:val="24"/>
          <w:vertAlign w:val="superscript"/>
        </w:rPr>
        <w:t>th</w:t>
      </w:r>
      <w:r w:rsidRPr="006C716E">
        <w:rPr>
          <w:rFonts w:ascii="Garamond" w:hAnsi="Garamond"/>
          <w:sz w:val="24"/>
          <w:szCs w:val="24"/>
        </w:rPr>
        <w:t xml:space="preserve"> July 2021</w:t>
      </w:r>
    </w:p>
    <w:p w14:paraId="34E0E954" w14:textId="43B73BE5" w:rsidR="005A2672" w:rsidRPr="006C716E" w:rsidRDefault="005A2672" w:rsidP="005A2672">
      <w:pPr>
        <w:jc w:val="both"/>
        <w:rPr>
          <w:rFonts w:ascii="Garamond" w:hAnsi="Garamond"/>
          <w:sz w:val="24"/>
          <w:szCs w:val="24"/>
        </w:rPr>
      </w:pPr>
      <w:r w:rsidRPr="006C716E">
        <w:rPr>
          <w:rFonts w:ascii="Garamond" w:hAnsi="Garamond"/>
          <w:b/>
          <w:bCs/>
          <w:sz w:val="24"/>
          <w:szCs w:val="24"/>
        </w:rPr>
        <w:t>Time</w:t>
      </w:r>
      <w:r w:rsidRPr="006C716E">
        <w:rPr>
          <w:rFonts w:ascii="Garamond" w:hAnsi="Garamond"/>
          <w:sz w:val="24"/>
          <w:szCs w:val="24"/>
        </w:rPr>
        <w:t>: 11 AM UTC – 1 PM UTC</w:t>
      </w:r>
    </w:p>
    <w:p w14:paraId="44D86F2F" w14:textId="7771579E" w:rsidR="005A2672" w:rsidRDefault="005A2672" w:rsidP="005A2672">
      <w:pPr>
        <w:jc w:val="both"/>
        <w:rPr>
          <w:rFonts w:ascii="Garamond" w:hAnsi="Garamond"/>
          <w:sz w:val="24"/>
          <w:szCs w:val="24"/>
        </w:rPr>
      </w:pPr>
      <w:r w:rsidRPr="006C716E">
        <w:rPr>
          <w:rFonts w:ascii="Garamond" w:hAnsi="Garamond"/>
          <w:b/>
          <w:bCs/>
          <w:sz w:val="24"/>
          <w:szCs w:val="24"/>
        </w:rPr>
        <w:t>Participants</w:t>
      </w:r>
      <w:r w:rsidRPr="006C716E">
        <w:rPr>
          <w:rFonts w:ascii="Garamond" w:hAnsi="Garamond"/>
          <w:sz w:val="24"/>
          <w:szCs w:val="24"/>
        </w:rPr>
        <w:t>: Members of PHM</w:t>
      </w:r>
      <w:r w:rsidR="00C12430">
        <w:rPr>
          <w:rFonts w:ascii="Garamond" w:hAnsi="Garamond"/>
          <w:sz w:val="24"/>
          <w:szCs w:val="24"/>
        </w:rPr>
        <w:t>, Researchers and activists from other organisations</w:t>
      </w:r>
    </w:p>
    <w:p w14:paraId="444A1C9D" w14:textId="6A389DE1" w:rsidR="00C12430" w:rsidRDefault="00604107" w:rsidP="005A2672">
      <w:pPr>
        <w:jc w:val="both"/>
        <w:rPr>
          <w:rStyle w:val="Hyperlink"/>
          <w:rFonts w:ascii="Arial" w:hAnsi="Arial" w:cs="Arial"/>
          <w:color w:val="1155CC"/>
          <w:shd w:val="clear" w:color="auto" w:fill="FFFFFF"/>
        </w:rPr>
      </w:pPr>
      <w:r w:rsidRPr="00604107">
        <w:rPr>
          <w:rFonts w:ascii="Garamond" w:hAnsi="Garamond"/>
          <w:b/>
          <w:bCs/>
          <w:sz w:val="24"/>
          <w:szCs w:val="24"/>
        </w:rPr>
        <w:t>Video link to Webinar:</w:t>
      </w:r>
      <w:r>
        <w:rPr>
          <w:rFonts w:ascii="Garamond" w:hAnsi="Garamond"/>
          <w:sz w:val="24"/>
          <w:szCs w:val="24"/>
        </w:rPr>
        <w:t xml:space="preserve"> </w:t>
      </w:r>
      <w:r>
        <w:rPr>
          <w:rFonts w:ascii="Arial" w:hAnsi="Arial" w:cs="Arial"/>
          <w:color w:val="222222"/>
          <w:shd w:val="clear" w:color="auto" w:fill="FFFFFF"/>
        </w:rPr>
        <w:t> </w:t>
      </w:r>
      <w:hyperlink r:id="rId7" w:tgtFrame="_blank" w:history="1">
        <w:r>
          <w:rPr>
            <w:rStyle w:val="Hyperlink"/>
            <w:rFonts w:ascii="Arial" w:hAnsi="Arial" w:cs="Arial"/>
            <w:color w:val="1155CC"/>
            <w:shd w:val="clear" w:color="auto" w:fill="FFFFFF"/>
          </w:rPr>
          <w:t>https://youtu.be/K6CHtDXF3og</w:t>
        </w:r>
      </w:hyperlink>
    </w:p>
    <w:p w14:paraId="6C4B4051" w14:textId="02145D3F" w:rsidR="00C12430" w:rsidRPr="00C12430" w:rsidRDefault="00C12430" w:rsidP="005A2672">
      <w:pPr>
        <w:jc w:val="both"/>
        <w:rPr>
          <w:rFonts w:ascii="Arial" w:hAnsi="Arial" w:cs="Arial"/>
          <w:color w:val="1155CC"/>
          <w:u w:val="single"/>
          <w:shd w:val="clear" w:color="auto" w:fill="FFFFFF"/>
        </w:rPr>
      </w:pPr>
      <w:r w:rsidRPr="00C12430">
        <w:rPr>
          <w:rFonts w:ascii="Garamond" w:hAnsi="Garamond"/>
          <w:b/>
          <w:bCs/>
          <w:sz w:val="24"/>
          <w:szCs w:val="24"/>
        </w:rPr>
        <w:t xml:space="preserve">Video link for the </w:t>
      </w:r>
      <w:r>
        <w:rPr>
          <w:rFonts w:ascii="Garamond" w:hAnsi="Garamond"/>
          <w:b/>
          <w:bCs/>
          <w:sz w:val="24"/>
          <w:szCs w:val="24"/>
        </w:rPr>
        <w:t xml:space="preserve">presentation of </w:t>
      </w:r>
      <w:r w:rsidRPr="00C12430">
        <w:rPr>
          <w:rFonts w:ascii="Garamond" w:hAnsi="Garamond"/>
          <w:b/>
          <w:bCs/>
          <w:sz w:val="24"/>
          <w:szCs w:val="24"/>
        </w:rPr>
        <w:t>CHW from Brazil with Spanish subtitles</w:t>
      </w:r>
      <w:r w:rsidRPr="00C12430">
        <w:rPr>
          <w:rFonts w:ascii="Garamond" w:hAnsi="Garamond"/>
          <w:sz w:val="24"/>
          <w:szCs w:val="24"/>
        </w:rPr>
        <w:t>-</w:t>
      </w:r>
      <w:r>
        <w:rPr>
          <w:rFonts w:ascii="Arial" w:hAnsi="Arial" w:cs="Arial"/>
          <w:color w:val="1155CC"/>
          <w:u w:val="single"/>
          <w:shd w:val="clear" w:color="auto" w:fill="FFFFFF"/>
        </w:rPr>
        <w:t xml:space="preserve"> </w:t>
      </w:r>
      <w:r w:rsidRPr="00C12430">
        <w:rPr>
          <w:rFonts w:ascii="Arial" w:hAnsi="Arial" w:cs="Arial"/>
          <w:color w:val="1155CC"/>
          <w:u w:val="single"/>
          <w:shd w:val="clear" w:color="auto" w:fill="FFFFFF"/>
        </w:rPr>
        <w:t>https://www.youtube.com/watch?v=dsU9c05n_pY</w:t>
      </w:r>
    </w:p>
    <w:p w14:paraId="0E567F51" w14:textId="05CC6A57" w:rsidR="00414AA2" w:rsidRPr="006C716E" w:rsidRDefault="00414AA2" w:rsidP="00414AA2">
      <w:pPr>
        <w:jc w:val="both"/>
        <w:rPr>
          <w:rFonts w:ascii="Garamond" w:hAnsi="Garamond"/>
          <w:sz w:val="24"/>
          <w:szCs w:val="24"/>
        </w:rPr>
      </w:pPr>
      <w:r w:rsidRPr="006C716E">
        <w:rPr>
          <w:rFonts w:ascii="Garamond" w:hAnsi="Garamond"/>
          <w:sz w:val="24"/>
          <w:szCs w:val="24"/>
        </w:rPr>
        <w:t xml:space="preserve">PHM has six thematic groups (1) Health Systems (2) Trade and Health (3) Food and Nutrition (4) Environment and Health (5) Gender Justice and Health (6) Migration, Displaced Persons, War and Health to support the “Health for All” </w:t>
      </w:r>
      <w:r w:rsidR="006C716E">
        <w:rPr>
          <w:rFonts w:ascii="Garamond" w:hAnsi="Garamond"/>
          <w:sz w:val="24"/>
          <w:szCs w:val="24"/>
        </w:rPr>
        <w:t>c</w:t>
      </w:r>
      <w:r w:rsidRPr="006C716E">
        <w:rPr>
          <w:rFonts w:ascii="Garamond" w:hAnsi="Garamond"/>
          <w:sz w:val="24"/>
          <w:szCs w:val="24"/>
        </w:rPr>
        <w:t>ampaign. The thematic group on “Health Systems” organised a webinar</w:t>
      </w:r>
      <w:r w:rsidR="006D1E6F" w:rsidRPr="006C716E">
        <w:rPr>
          <w:rFonts w:ascii="Garamond" w:hAnsi="Garamond"/>
          <w:sz w:val="24"/>
          <w:szCs w:val="24"/>
        </w:rPr>
        <w:t xml:space="preserve"> to bring together public health practitioners, especially CHWs from different parts world, to share their thoughts, experiences, challenges and demands of Community Health Workers in the backdrop of Covid 19. </w:t>
      </w:r>
      <w:r w:rsidR="008E6ACA" w:rsidRPr="006C716E">
        <w:rPr>
          <w:rFonts w:ascii="Garamond" w:hAnsi="Garamond"/>
          <w:sz w:val="24"/>
          <w:szCs w:val="24"/>
        </w:rPr>
        <w:t xml:space="preserve">The objective of this webinar was to </w:t>
      </w:r>
      <w:r w:rsidR="009A4C5F" w:rsidRPr="006C716E">
        <w:rPr>
          <w:rFonts w:ascii="Garamond" w:hAnsi="Garamond"/>
          <w:sz w:val="24"/>
          <w:szCs w:val="24"/>
        </w:rPr>
        <w:t xml:space="preserve">understand and </w:t>
      </w:r>
      <w:r w:rsidR="008E6ACA" w:rsidRPr="006C716E">
        <w:rPr>
          <w:rFonts w:ascii="Garamond" w:hAnsi="Garamond"/>
          <w:sz w:val="24"/>
          <w:szCs w:val="24"/>
        </w:rPr>
        <w:t xml:space="preserve">highlight the immense challenges faced by the CHWs </w:t>
      </w:r>
      <w:r w:rsidR="009A4C5F" w:rsidRPr="006C716E">
        <w:rPr>
          <w:rFonts w:ascii="Garamond" w:hAnsi="Garamond"/>
          <w:sz w:val="24"/>
          <w:szCs w:val="24"/>
        </w:rPr>
        <w:t xml:space="preserve">and to put together a set of recommendations for policy advocacy that could improve their safety and </w:t>
      </w:r>
      <w:r w:rsidR="00C24D46" w:rsidRPr="006C716E">
        <w:rPr>
          <w:rFonts w:ascii="Garamond" w:hAnsi="Garamond"/>
          <w:sz w:val="24"/>
          <w:szCs w:val="24"/>
        </w:rPr>
        <w:t>working conditions</w:t>
      </w:r>
      <w:r w:rsidR="009A4C5F" w:rsidRPr="006C716E">
        <w:rPr>
          <w:rFonts w:ascii="Garamond" w:hAnsi="Garamond"/>
          <w:sz w:val="24"/>
          <w:szCs w:val="24"/>
        </w:rPr>
        <w:t>.</w:t>
      </w:r>
    </w:p>
    <w:p w14:paraId="596F8183" w14:textId="0F1EBF44" w:rsidR="00C24D46" w:rsidRPr="006C716E" w:rsidRDefault="00CF3165" w:rsidP="00414AA2">
      <w:pPr>
        <w:jc w:val="both"/>
        <w:rPr>
          <w:rFonts w:ascii="Garamond" w:hAnsi="Garamond"/>
          <w:sz w:val="24"/>
          <w:szCs w:val="24"/>
        </w:rPr>
      </w:pPr>
      <w:r>
        <w:rPr>
          <w:rFonts w:ascii="Garamond" w:hAnsi="Garamond"/>
          <w:sz w:val="24"/>
          <w:szCs w:val="24"/>
        </w:rPr>
        <w:t>Before</w:t>
      </w:r>
      <w:r w:rsidR="005D7D33" w:rsidRPr="006C716E">
        <w:rPr>
          <w:rFonts w:ascii="Garamond" w:hAnsi="Garamond"/>
          <w:sz w:val="24"/>
          <w:szCs w:val="24"/>
        </w:rPr>
        <w:t xml:space="preserve"> this webinar meeting, the global secretariat of PHM had circulated a background note (Box 1) </w:t>
      </w:r>
      <w:r w:rsidR="00A55481" w:rsidRPr="006C716E">
        <w:rPr>
          <w:rFonts w:ascii="Garamond" w:hAnsi="Garamond"/>
          <w:sz w:val="24"/>
          <w:szCs w:val="24"/>
        </w:rPr>
        <w:t xml:space="preserve">and programme schedule (Annexure 1) </w:t>
      </w:r>
      <w:r w:rsidR="005D7D33" w:rsidRPr="006C716E">
        <w:rPr>
          <w:rFonts w:ascii="Garamond" w:hAnsi="Garamond"/>
          <w:sz w:val="24"/>
          <w:szCs w:val="24"/>
        </w:rPr>
        <w:t xml:space="preserve">to set the </w:t>
      </w:r>
      <w:r w:rsidR="00A55481" w:rsidRPr="006C716E">
        <w:rPr>
          <w:rFonts w:ascii="Garamond" w:hAnsi="Garamond"/>
          <w:sz w:val="24"/>
          <w:szCs w:val="24"/>
        </w:rPr>
        <w:t>tone and context</w:t>
      </w:r>
      <w:r w:rsidR="005D7D33" w:rsidRPr="006C716E">
        <w:rPr>
          <w:rFonts w:ascii="Garamond" w:hAnsi="Garamond"/>
          <w:sz w:val="24"/>
          <w:szCs w:val="24"/>
        </w:rPr>
        <w:t xml:space="preserve"> of the meeting.</w:t>
      </w:r>
    </w:p>
    <w:p w14:paraId="33327CC1" w14:textId="299C3CC4" w:rsidR="008E0A6B" w:rsidRPr="006C716E" w:rsidRDefault="00936222" w:rsidP="00936222">
      <w:pPr>
        <w:spacing w:after="0"/>
        <w:jc w:val="center"/>
        <w:rPr>
          <w:rFonts w:ascii="Garamond" w:hAnsi="Garamond"/>
          <w:b/>
          <w:bCs/>
          <w:sz w:val="24"/>
          <w:szCs w:val="24"/>
        </w:rPr>
      </w:pPr>
      <w:r w:rsidRPr="006C716E">
        <w:rPr>
          <w:rFonts w:ascii="Garamond" w:hAnsi="Garamond"/>
          <w:b/>
          <w:bCs/>
          <w:noProof/>
          <w:sz w:val="24"/>
          <w:szCs w:val="24"/>
          <w:lang w:val="en-US"/>
        </w:rPr>
        <mc:AlternateContent>
          <mc:Choice Requires="wps">
            <w:drawing>
              <wp:anchor distT="45720" distB="45720" distL="114300" distR="114300" simplePos="0" relativeHeight="251657216" behindDoc="0" locked="0" layoutInCell="1" allowOverlap="1" wp14:anchorId="3F2B9261" wp14:editId="131FCB78">
                <wp:simplePos x="0" y="0"/>
                <wp:positionH relativeFrom="column">
                  <wp:posOffset>76200</wp:posOffset>
                </wp:positionH>
                <wp:positionV relativeFrom="paragraph">
                  <wp:posOffset>390525</wp:posOffset>
                </wp:positionV>
                <wp:extent cx="5819775" cy="3429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429000"/>
                        </a:xfrm>
                        <a:prstGeom prst="rect">
                          <a:avLst/>
                        </a:prstGeom>
                        <a:solidFill>
                          <a:srgbClr val="FFFFFF"/>
                        </a:solidFill>
                        <a:ln w="9525">
                          <a:solidFill>
                            <a:srgbClr val="000000"/>
                          </a:solidFill>
                          <a:miter lim="800000"/>
                          <a:headEnd/>
                          <a:tailEnd/>
                        </a:ln>
                      </wps:spPr>
                      <wps:txbx>
                        <w:txbxContent>
                          <w:p w14:paraId="213B0226" w14:textId="2BAD27E5" w:rsidR="00A55481" w:rsidRDefault="00A55481" w:rsidP="00A55481">
                            <w:pPr>
                              <w:jc w:val="both"/>
                              <w:rPr>
                                <w:i/>
                                <w:iCs/>
                              </w:rPr>
                            </w:pPr>
                            <w:r w:rsidRPr="00A55481">
                              <w:rPr>
                                <w:i/>
                                <w:iCs/>
                              </w:rPr>
                              <w:t>CHWs have been on the frontline in educating their communities about COVID-19: how to prevent it, how to manage the illness, and why vaccinations are safe and important public health interventions. Many governments - and indeed even global agencies like the WHO - have described them as healthcare heroes. Nevertheless, these heroes continue to be treated poorly. CHWs' working conditions have not improved during the COVID-19 pandemic. Despite their services being needed more than ever, their contracts remain informal or short-term, they generally do not have access to employer-provided PPE, and their payments continue to be low and erratic. Like other "essential workers" in low-wage and insecure employment, CHWs have struggled to secure childcare services -something that has been needed during lockdowns where schools have closed and children are home, but parents in essential services continue working. In many countries, CHWs have had to work under circumstances characterised by high levels of militarisation, that have been aimed at policing lockdown regulations but also at stamping down popular protests that have emerged in opposition to the high levels of socioeconomic insecurity resulting from the pandemic and its management. In this webinar CHWs from across the world report on the past year: how their health care work has changed, how their working conditions have been affected, how their wellbeing has been affected, and also what strategies they have been using to organise for better employment conditions now that governments are relying on their labour more than ever!</w:t>
                            </w:r>
                          </w:p>
                          <w:p w14:paraId="541AABC0" w14:textId="1E3BB719" w:rsidR="008E0A6B" w:rsidRDefault="008E0A6B" w:rsidP="00A55481">
                            <w:pPr>
                              <w:jc w:val="both"/>
                              <w:rPr>
                                <w:i/>
                                <w:iCs/>
                              </w:rPr>
                            </w:pPr>
                          </w:p>
                          <w:p w14:paraId="73EC0575" w14:textId="409A4F5E" w:rsidR="008E0A6B" w:rsidRDefault="008E0A6B" w:rsidP="00A55481">
                            <w:pPr>
                              <w:jc w:val="both"/>
                              <w:rPr>
                                <w:i/>
                                <w:iCs/>
                              </w:rPr>
                            </w:pPr>
                          </w:p>
                          <w:p w14:paraId="7AE39858" w14:textId="085867F3" w:rsidR="008E0A6B" w:rsidRDefault="008E0A6B" w:rsidP="00A55481">
                            <w:pPr>
                              <w:jc w:val="both"/>
                              <w:rPr>
                                <w:i/>
                                <w:iCs/>
                              </w:rPr>
                            </w:pPr>
                          </w:p>
                          <w:p w14:paraId="4298920B" w14:textId="722795BF" w:rsidR="008E0A6B" w:rsidRDefault="008E0A6B" w:rsidP="00A55481">
                            <w:pPr>
                              <w:jc w:val="both"/>
                              <w:rPr>
                                <w:i/>
                                <w:iCs/>
                              </w:rPr>
                            </w:pPr>
                          </w:p>
                          <w:p w14:paraId="73A8B3D9" w14:textId="2A088897" w:rsidR="008E0A6B" w:rsidRDefault="008E0A6B" w:rsidP="00A55481">
                            <w:pPr>
                              <w:jc w:val="both"/>
                              <w:rPr>
                                <w:i/>
                                <w:iCs/>
                              </w:rPr>
                            </w:pPr>
                          </w:p>
                          <w:p w14:paraId="246CCCF8" w14:textId="7CFFFDD6" w:rsidR="008E0A6B" w:rsidRDefault="008E0A6B" w:rsidP="00A55481">
                            <w:pPr>
                              <w:jc w:val="both"/>
                              <w:rPr>
                                <w:i/>
                                <w:iCs/>
                              </w:rPr>
                            </w:pPr>
                          </w:p>
                          <w:p w14:paraId="03BA0058" w14:textId="11ABDE5A" w:rsidR="008E0A6B" w:rsidRDefault="008E0A6B" w:rsidP="00A55481">
                            <w:pPr>
                              <w:jc w:val="both"/>
                              <w:rPr>
                                <w:i/>
                                <w:iCs/>
                              </w:rPr>
                            </w:pPr>
                          </w:p>
                          <w:p w14:paraId="097DE6E2" w14:textId="3E0F2AD1" w:rsidR="008E0A6B" w:rsidRDefault="008E0A6B" w:rsidP="00A55481">
                            <w:pPr>
                              <w:jc w:val="both"/>
                              <w:rPr>
                                <w:i/>
                                <w:iCs/>
                              </w:rPr>
                            </w:pPr>
                          </w:p>
                          <w:p w14:paraId="66EA6F09" w14:textId="4AB2A7AD" w:rsidR="008E0A6B" w:rsidRDefault="008E0A6B" w:rsidP="00A55481">
                            <w:pPr>
                              <w:jc w:val="both"/>
                              <w:rPr>
                                <w:i/>
                                <w:iCs/>
                              </w:rPr>
                            </w:pPr>
                          </w:p>
                          <w:p w14:paraId="42D777E8" w14:textId="5F1FD3E0" w:rsidR="008E0A6B" w:rsidRDefault="008E0A6B" w:rsidP="00A55481">
                            <w:pPr>
                              <w:jc w:val="both"/>
                              <w:rPr>
                                <w:i/>
                                <w:iCs/>
                              </w:rPr>
                            </w:pPr>
                          </w:p>
                          <w:p w14:paraId="631014FC" w14:textId="7B01F4DD" w:rsidR="008E0A6B" w:rsidRDefault="008E0A6B" w:rsidP="00A55481">
                            <w:pPr>
                              <w:jc w:val="both"/>
                              <w:rPr>
                                <w:i/>
                                <w:iCs/>
                              </w:rPr>
                            </w:pPr>
                          </w:p>
                          <w:p w14:paraId="151BC304" w14:textId="65152653" w:rsidR="008E0A6B" w:rsidRDefault="008E0A6B" w:rsidP="00A55481">
                            <w:pPr>
                              <w:jc w:val="both"/>
                              <w:rPr>
                                <w:i/>
                                <w:iCs/>
                              </w:rPr>
                            </w:pPr>
                          </w:p>
                          <w:p w14:paraId="776C2EFE" w14:textId="77777777" w:rsidR="008E0A6B" w:rsidRPr="00A55481" w:rsidRDefault="008E0A6B" w:rsidP="00A55481">
                            <w:pPr>
                              <w:jc w:val="both"/>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F2B9261" id="_x0000_t202" coordsize="21600,21600" o:spt="202" path="m,l,21600r21600,l21600,xe">
                <v:stroke joinstyle="miter"/>
                <v:path gradientshapeok="t" o:connecttype="rect"/>
              </v:shapetype>
              <v:shape id="Text Box 2" o:spid="_x0000_s1026" type="#_x0000_t202" style="position:absolute;left:0;text-align:left;margin-left:6pt;margin-top:30.75pt;width:458.25pt;height:270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">
                <v:textbox>
                  <w:txbxContent>
                    <w:p w14:paraId="213B0226" w14:textId="2BAD27E5" w:rsidR="00A55481" w:rsidRDefault="00A55481" w:rsidP="00A55481">
                      <w:pPr>
                        <w:jc w:val="both"/>
                        <w:rPr>
                          <w:i/>
                          <w:iCs/>
                        </w:rPr>
                      </w:pPr>
                      <w:r w:rsidRPr="00A55481">
                        <w:rPr>
                          <w:i/>
                          <w:iCs/>
                        </w:rPr>
                        <w:t>CHWs have been on the frontline in educating their communities about COVID-19: how to prevent it, how to manage the illness, and why vaccinations are safe and important public health interventions. Many governments - and indeed even global agencies like the WHO - have described them as healthcare heroes. Nevertheless, these heroes continue to be treated poorly. CHWs' working conditions have not improved during the COVID-19 pandemic. Despite their services being needed more than ever, their contracts remain informal or short-term, they generally do not have access to employer-provided PPE, and their payments continue to be low and erratic. Like other "essential workers" in low-wage and insecure employment, CHWs have struggled to secure childcare services -something that has been needed during lockdowns where schools have closed and children are home, but parents in essential services continue working. In many countries, CHWs have had to work under circumstances characterised by high levels of militarisation, that have been aimed at policing lockdown regulations but also at stamping down popular protests that have emerged in opposition to the high levels of socioeconomic insecurity resulting from the pandemic and its management. In this webinar CHWs from across the world report on the past year: how their health care work has changed, how their working conditions have been affected, how their wellbeing has been affected, and also what strategies they have been using to organise for better employment conditions now that governments are relying on their labour more than ever!</w:t>
                      </w:r>
                    </w:p>
                    <w:p w14:paraId="541AABC0" w14:textId="1E3BB719" w:rsidR="008E0A6B" w:rsidRDefault="008E0A6B" w:rsidP="00A55481">
                      <w:pPr>
                        <w:jc w:val="both"/>
                        <w:rPr>
                          <w:i/>
                          <w:iCs/>
                        </w:rPr>
                      </w:pPr>
                    </w:p>
                    <w:p w14:paraId="73EC0575" w14:textId="409A4F5E" w:rsidR="008E0A6B" w:rsidRDefault="008E0A6B" w:rsidP="00A55481">
                      <w:pPr>
                        <w:jc w:val="both"/>
                        <w:rPr>
                          <w:i/>
                          <w:iCs/>
                        </w:rPr>
                      </w:pPr>
                    </w:p>
                    <w:p w14:paraId="7AE39858" w14:textId="085867F3" w:rsidR="008E0A6B" w:rsidRDefault="008E0A6B" w:rsidP="00A55481">
                      <w:pPr>
                        <w:jc w:val="both"/>
                        <w:rPr>
                          <w:i/>
                          <w:iCs/>
                        </w:rPr>
                      </w:pPr>
                    </w:p>
                    <w:p w14:paraId="4298920B" w14:textId="722795BF" w:rsidR="008E0A6B" w:rsidRDefault="008E0A6B" w:rsidP="00A55481">
                      <w:pPr>
                        <w:jc w:val="both"/>
                        <w:rPr>
                          <w:i/>
                          <w:iCs/>
                        </w:rPr>
                      </w:pPr>
                    </w:p>
                    <w:p w14:paraId="73A8B3D9" w14:textId="2A088897" w:rsidR="008E0A6B" w:rsidRDefault="008E0A6B" w:rsidP="00A55481">
                      <w:pPr>
                        <w:jc w:val="both"/>
                        <w:rPr>
                          <w:i/>
                          <w:iCs/>
                        </w:rPr>
                      </w:pPr>
                    </w:p>
                    <w:p w14:paraId="246CCCF8" w14:textId="7CFFFDD6" w:rsidR="008E0A6B" w:rsidRDefault="008E0A6B" w:rsidP="00A55481">
                      <w:pPr>
                        <w:jc w:val="both"/>
                        <w:rPr>
                          <w:i/>
                          <w:iCs/>
                        </w:rPr>
                      </w:pPr>
                    </w:p>
                    <w:p w14:paraId="03BA0058" w14:textId="11ABDE5A" w:rsidR="008E0A6B" w:rsidRDefault="008E0A6B" w:rsidP="00A55481">
                      <w:pPr>
                        <w:jc w:val="both"/>
                        <w:rPr>
                          <w:i/>
                          <w:iCs/>
                        </w:rPr>
                      </w:pPr>
                    </w:p>
                    <w:p w14:paraId="097DE6E2" w14:textId="3E0F2AD1" w:rsidR="008E0A6B" w:rsidRDefault="008E0A6B" w:rsidP="00A55481">
                      <w:pPr>
                        <w:jc w:val="both"/>
                        <w:rPr>
                          <w:i/>
                          <w:iCs/>
                        </w:rPr>
                      </w:pPr>
                    </w:p>
                    <w:p w14:paraId="66EA6F09" w14:textId="4AB2A7AD" w:rsidR="008E0A6B" w:rsidRDefault="008E0A6B" w:rsidP="00A55481">
                      <w:pPr>
                        <w:jc w:val="both"/>
                        <w:rPr>
                          <w:i/>
                          <w:iCs/>
                        </w:rPr>
                      </w:pPr>
                    </w:p>
                    <w:p w14:paraId="42D777E8" w14:textId="5F1FD3E0" w:rsidR="008E0A6B" w:rsidRDefault="008E0A6B" w:rsidP="00A55481">
                      <w:pPr>
                        <w:jc w:val="both"/>
                        <w:rPr>
                          <w:i/>
                          <w:iCs/>
                        </w:rPr>
                      </w:pPr>
                    </w:p>
                    <w:p w14:paraId="631014FC" w14:textId="7B01F4DD" w:rsidR="008E0A6B" w:rsidRDefault="008E0A6B" w:rsidP="00A55481">
                      <w:pPr>
                        <w:jc w:val="both"/>
                        <w:rPr>
                          <w:i/>
                          <w:iCs/>
                        </w:rPr>
                      </w:pPr>
                    </w:p>
                    <w:p w14:paraId="151BC304" w14:textId="65152653" w:rsidR="008E0A6B" w:rsidRDefault="008E0A6B" w:rsidP="00A55481">
                      <w:pPr>
                        <w:jc w:val="both"/>
                        <w:rPr>
                          <w:i/>
                          <w:iCs/>
                        </w:rPr>
                      </w:pPr>
                    </w:p>
                    <w:p w14:paraId="776C2EFE" w14:textId="77777777" w:rsidR="008E0A6B" w:rsidRPr="00A55481" w:rsidRDefault="008E0A6B" w:rsidP="00A55481">
                      <w:pPr>
                        <w:jc w:val="both"/>
                        <w:rPr>
                          <w:i/>
                          <w:iCs/>
                        </w:rPr>
                      </w:pPr>
                    </w:p>
                  </w:txbxContent>
                </v:textbox>
                <w10:wrap type="square"/>
              </v:shape>
            </w:pict>
          </mc:Fallback>
        </mc:AlternateContent>
      </w:r>
      <w:r w:rsidR="00A55481" w:rsidRPr="006C716E">
        <w:rPr>
          <w:rFonts w:ascii="Garamond" w:hAnsi="Garamond"/>
          <w:b/>
          <w:bCs/>
          <w:sz w:val="24"/>
          <w:szCs w:val="24"/>
        </w:rPr>
        <w:t>Box-1 Concept Note</w:t>
      </w:r>
    </w:p>
    <w:p w14:paraId="5D4F0676" w14:textId="0E26A460" w:rsidR="004720A4" w:rsidRPr="006C716E" w:rsidRDefault="008E0A6B" w:rsidP="004720A4">
      <w:pPr>
        <w:jc w:val="both"/>
        <w:rPr>
          <w:rFonts w:ascii="Garamond" w:hAnsi="Garamond"/>
          <w:sz w:val="24"/>
          <w:szCs w:val="24"/>
        </w:rPr>
      </w:pPr>
      <w:r w:rsidRPr="006C716E">
        <w:rPr>
          <w:rFonts w:ascii="Garamond" w:hAnsi="Garamond"/>
          <w:sz w:val="24"/>
          <w:szCs w:val="24"/>
        </w:rPr>
        <w:lastRenderedPageBreak/>
        <w:t xml:space="preserve">The webinar had participants from various parts of the world including India, South Africa, Malawi, </w:t>
      </w:r>
      <w:r w:rsidR="00CF3165">
        <w:rPr>
          <w:rFonts w:ascii="Garamond" w:hAnsi="Garamond"/>
          <w:sz w:val="24"/>
          <w:szCs w:val="24"/>
        </w:rPr>
        <w:t xml:space="preserve">the </w:t>
      </w:r>
      <w:r w:rsidRPr="006C716E">
        <w:rPr>
          <w:rFonts w:ascii="Garamond" w:hAnsi="Garamond"/>
          <w:sz w:val="24"/>
          <w:szCs w:val="24"/>
        </w:rPr>
        <w:t>Philippines, Australia and Brazil. The meeting started with a welcome address by Lauren Paremoer (PHM, South Africa)</w:t>
      </w:r>
      <w:r w:rsidR="00D32609" w:rsidRPr="006C716E">
        <w:rPr>
          <w:rFonts w:ascii="Garamond" w:hAnsi="Garamond"/>
          <w:sz w:val="24"/>
          <w:szCs w:val="24"/>
        </w:rPr>
        <w:t xml:space="preserve"> and was followed by a talk by </w:t>
      </w:r>
      <w:r w:rsidR="00D32609" w:rsidRPr="00C12430">
        <w:rPr>
          <w:rFonts w:ascii="Garamond" w:hAnsi="Garamond"/>
          <w:b/>
          <w:bCs/>
          <w:sz w:val="24"/>
          <w:szCs w:val="24"/>
        </w:rPr>
        <w:t>Prof Helen Schneider (University of Western Cape)</w:t>
      </w:r>
      <w:r w:rsidR="009B7AB1" w:rsidRPr="006C716E">
        <w:rPr>
          <w:rFonts w:ascii="Garamond" w:hAnsi="Garamond"/>
          <w:sz w:val="24"/>
          <w:szCs w:val="24"/>
        </w:rPr>
        <w:t>, who was the moderator for the webinar,</w:t>
      </w:r>
      <w:r w:rsidR="00D32609" w:rsidRPr="006C716E">
        <w:rPr>
          <w:rFonts w:ascii="Garamond" w:hAnsi="Garamond"/>
          <w:sz w:val="24"/>
          <w:szCs w:val="24"/>
        </w:rPr>
        <w:t xml:space="preserve"> setting the context for the meeting. </w:t>
      </w:r>
      <w:r w:rsidR="004720A4" w:rsidRPr="006C716E">
        <w:rPr>
          <w:rFonts w:ascii="Garamond" w:hAnsi="Garamond"/>
          <w:sz w:val="24"/>
          <w:szCs w:val="24"/>
        </w:rPr>
        <w:t>She emphasized the fact that this webinar was giving primacy to the voices of CHWs. She mentioned, “In contrast to many of the conversations on CHW programmes happening across the globe this meeting is refreshingly different in presenting the perspectives and voices of community health workers themselves – their issues, challenges and struggles for recognition – many of which have intensified during the COVID pandemic”.</w:t>
      </w:r>
      <w:r w:rsidR="00B34406" w:rsidRPr="006C716E">
        <w:rPr>
          <w:rFonts w:ascii="Garamond" w:hAnsi="Garamond"/>
          <w:sz w:val="24"/>
          <w:szCs w:val="24"/>
        </w:rPr>
        <w:t xml:space="preserve"> Prof Schneider explained the conduct of the webinar; the first part </w:t>
      </w:r>
      <w:r w:rsidR="00CF3165">
        <w:rPr>
          <w:rFonts w:ascii="Garamond" w:hAnsi="Garamond"/>
          <w:sz w:val="24"/>
          <w:szCs w:val="24"/>
        </w:rPr>
        <w:t xml:space="preserve">was </w:t>
      </w:r>
      <w:r w:rsidR="00B34406" w:rsidRPr="006C716E">
        <w:rPr>
          <w:rFonts w:ascii="Garamond" w:hAnsi="Garamond"/>
          <w:sz w:val="24"/>
          <w:szCs w:val="24"/>
        </w:rPr>
        <w:t xml:space="preserve">for brief presentations by CHWs, the second part for questions and discussions and the third part </w:t>
      </w:r>
      <w:r w:rsidR="00CF3165">
        <w:rPr>
          <w:rFonts w:ascii="Garamond" w:hAnsi="Garamond"/>
          <w:sz w:val="24"/>
          <w:szCs w:val="24"/>
        </w:rPr>
        <w:t xml:space="preserve">was </w:t>
      </w:r>
      <w:r w:rsidR="00B34406" w:rsidRPr="006C716E">
        <w:rPr>
          <w:rFonts w:ascii="Garamond" w:hAnsi="Garamond"/>
          <w:sz w:val="24"/>
          <w:szCs w:val="24"/>
        </w:rPr>
        <w:t xml:space="preserve">dedicated towards </w:t>
      </w:r>
      <w:r w:rsidR="00CF3165">
        <w:rPr>
          <w:rFonts w:ascii="Garamond" w:hAnsi="Garamond"/>
          <w:sz w:val="24"/>
          <w:szCs w:val="24"/>
        </w:rPr>
        <w:t xml:space="preserve">the </w:t>
      </w:r>
      <w:r w:rsidR="00B34406" w:rsidRPr="006C716E">
        <w:rPr>
          <w:rFonts w:ascii="Garamond" w:hAnsi="Garamond"/>
          <w:sz w:val="24"/>
          <w:szCs w:val="24"/>
        </w:rPr>
        <w:t xml:space="preserve">way forward. Before concluding and inviting the first speaker, Prof Schneider explained the diversity that </w:t>
      </w:r>
      <w:r w:rsidR="008F6852">
        <w:rPr>
          <w:rFonts w:ascii="Garamond" w:hAnsi="Garamond"/>
          <w:sz w:val="24"/>
          <w:szCs w:val="24"/>
        </w:rPr>
        <w:t>wa</w:t>
      </w:r>
      <w:r w:rsidR="00B34406" w:rsidRPr="006C716E">
        <w:rPr>
          <w:rFonts w:ascii="Garamond" w:hAnsi="Garamond"/>
          <w:sz w:val="24"/>
          <w:szCs w:val="24"/>
        </w:rPr>
        <w:t>s embedded under the umbrella “community health worker” and defined the role of CHWs</w:t>
      </w:r>
      <w:r w:rsidR="0035587C" w:rsidRPr="006C716E">
        <w:rPr>
          <w:rFonts w:ascii="Garamond" w:hAnsi="Garamond"/>
          <w:sz w:val="24"/>
          <w:szCs w:val="24"/>
        </w:rPr>
        <w:t xml:space="preserve"> as </w:t>
      </w:r>
      <w:r w:rsidR="00CF3165">
        <w:rPr>
          <w:rFonts w:ascii="Garamond" w:hAnsi="Garamond"/>
          <w:sz w:val="24"/>
          <w:szCs w:val="24"/>
        </w:rPr>
        <w:t xml:space="preserve">an </w:t>
      </w:r>
      <w:r w:rsidR="0035587C" w:rsidRPr="006C716E">
        <w:rPr>
          <w:rFonts w:ascii="Garamond" w:hAnsi="Garamond"/>
          <w:sz w:val="24"/>
          <w:szCs w:val="24"/>
        </w:rPr>
        <w:t xml:space="preserve">important interface between the health systems and community. Prof Schneider also pointed out the continued challenges faced by the CHWs and the lack of apathy by the health systems </w:t>
      </w:r>
      <w:r w:rsidR="004B1B91" w:rsidRPr="006C716E">
        <w:rPr>
          <w:rFonts w:ascii="Garamond" w:hAnsi="Garamond"/>
          <w:sz w:val="24"/>
          <w:szCs w:val="24"/>
        </w:rPr>
        <w:t>all over.</w:t>
      </w:r>
    </w:p>
    <w:p w14:paraId="5831A22A" w14:textId="66667602" w:rsidR="00A37978" w:rsidRPr="006C716E" w:rsidRDefault="00E9615A" w:rsidP="008E0A6B">
      <w:pPr>
        <w:jc w:val="both"/>
        <w:rPr>
          <w:rFonts w:ascii="Garamond" w:hAnsi="Garamond"/>
          <w:sz w:val="24"/>
          <w:szCs w:val="24"/>
        </w:rPr>
      </w:pPr>
      <w:r w:rsidRPr="006C716E">
        <w:rPr>
          <w:rFonts w:ascii="Garamond" w:hAnsi="Garamond"/>
          <w:sz w:val="24"/>
          <w:szCs w:val="24"/>
        </w:rPr>
        <w:t xml:space="preserve">With that context, </w:t>
      </w:r>
      <w:r w:rsidR="00D32609" w:rsidRPr="006C716E">
        <w:rPr>
          <w:rFonts w:ascii="Garamond" w:hAnsi="Garamond"/>
          <w:sz w:val="24"/>
          <w:szCs w:val="24"/>
        </w:rPr>
        <w:t xml:space="preserve">Prof Schneider invited </w:t>
      </w:r>
      <w:r w:rsidRPr="006C716E">
        <w:rPr>
          <w:rFonts w:ascii="Garamond" w:hAnsi="Garamond"/>
          <w:sz w:val="24"/>
          <w:szCs w:val="24"/>
        </w:rPr>
        <w:t>the first speaker</w:t>
      </w:r>
      <w:r w:rsidR="004B1B91" w:rsidRPr="006C716E">
        <w:rPr>
          <w:rFonts w:ascii="Garamond" w:hAnsi="Garamond"/>
          <w:sz w:val="24"/>
          <w:szCs w:val="24"/>
        </w:rPr>
        <w:t xml:space="preserve">, </w:t>
      </w:r>
      <w:r w:rsidR="004B1B91" w:rsidRPr="00C12430">
        <w:rPr>
          <w:rFonts w:ascii="Garamond" w:hAnsi="Garamond"/>
          <w:b/>
          <w:bCs/>
          <w:sz w:val="24"/>
          <w:szCs w:val="24"/>
        </w:rPr>
        <w:t>Ms Surekha from India</w:t>
      </w:r>
      <w:r w:rsidR="004B1B91" w:rsidRPr="006C716E">
        <w:rPr>
          <w:rFonts w:ascii="Garamond" w:hAnsi="Garamond"/>
          <w:sz w:val="24"/>
          <w:szCs w:val="24"/>
        </w:rPr>
        <w:t xml:space="preserve">. Ms Surekha is the General Secretary of the ASHA Workers Union, Haryana and </w:t>
      </w:r>
      <w:r w:rsidR="00CF3165">
        <w:rPr>
          <w:rFonts w:ascii="Garamond" w:hAnsi="Garamond"/>
          <w:sz w:val="24"/>
          <w:szCs w:val="24"/>
        </w:rPr>
        <w:t xml:space="preserve">a </w:t>
      </w:r>
      <w:r w:rsidR="004B1B91" w:rsidRPr="006C716E">
        <w:rPr>
          <w:rFonts w:ascii="Garamond" w:hAnsi="Garamond"/>
          <w:sz w:val="24"/>
          <w:szCs w:val="24"/>
        </w:rPr>
        <w:t xml:space="preserve">member of the </w:t>
      </w:r>
      <w:r w:rsidR="003F1A9B" w:rsidRPr="006C716E">
        <w:rPr>
          <w:rFonts w:ascii="Garamond" w:hAnsi="Garamond"/>
          <w:sz w:val="24"/>
          <w:szCs w:val="24"/>
        </w:rPr>
        <w:t>All-India</w:t>
      </w:r>
      <w:r w:rsidR="004B1B91" w:rsidRPr="006C716E">
        <w:rPr>
          <w:rFonts w:ascii="Garamond" w:hAnsi="Garamond"/>
          <w:sz w:val="24"/>
          <w:szCs w:val="24"/>
        </w:rPr>
        <w:t xml:space="preserve"> Coordination Committee of ASHA Workers. In her presentation, Ms Surekha presented the increased challenges faced by ASHAs due to the pandemic of Covid 19. ASHAs </w:t>
      </w:r>
      <w:r w:rsidR="00C5596E">
        <w:rPr>
          <w:rFonts w:ascii="Garamond" w:hAnsi="Garamond"/>
          <w:sz w:val="24"/>
          <w:szCs w:val="24"/>
        </w:rPr>
        <w:t>we</w:t>
      </w:r>
      <w:r w:rsidR="004B1B91" w:rsidRPr="006C716E">
        <w:rPr>
          <w:rFonts w:ascii="Garamond" w:hAnsi="Garamond"/>
          <w:sz w:val="24"/>
          <w:szCs w:val="24"/>
        </w:rPr>
        <w:t>re CHWs of the government</w:t>
      </w:r>
      <w:r w:rsidR="00CF3165">
        <w:rPr>
          <w:rFonts w:ascii="Garamond" w:hAnsi="Garamond"/>
          <w:sz w:val="24"/>
          <w:szCs w:val="24"/>
        </w:rPr>
        <w:t>-</w:t>
      </w:r>
      <w:r w:rsidR="004B1B91" w:rsidRPr="006C716E">
        <w:rPr>
          <w:rFonts w:ascii="Garamond" w:hAnsi="Garamond"/>
          <w:sz w:val="24"/>
          <w:szCs w:val="24"/>
        </w:rPr>
        <w:t>run community health worker programme in India.</w:t>
      </w:r>
      <w:r w:rsidR="006E569F" w:rsidRPr="006C716E">
        <w:rPr>
          <w:rFonts w:ascii="Garamond" w:hAnsi="Garamond"/>
          <w:sz w:val="24"/>
          <w:szCs w:val="24"/>
        </w:rPr>
        <w:t xml:space="preserve"> Ms Surekha started her presentation </w:t>
      </w:r>
      <w:r w:rsidR="00CF3165">
        <w:rPr>
          <w:rFonts w:ascii="Garamond" w:hAnsi="Garamond"/>
          <w:sz w:val="24"/>
          <w:szCs w:val="24"/>
        </w:rPr>
        <w:t xml:space="preserve">by </w:t>
      </w:r>
      <w:r w:rsidR="006E569F" w:rsidRPr="006C716E">
        <w:rPr>
          <w:rFonts w:ascii="Garamond" w:hAnsi="Garamond"/>
          <w:sz w:val="24"/>
          <w:szCs w:val="24"/>
        </w:rPr>
        <w:t xml:space="preserve">explaining </w:t>
      </w:r>
      <w:r w:rsidR="000A196F" w:rsidRPr="006C716E">
        <w:rPr>
          <w:rFonts w:ascii="Garamond" w:hAnsi="Garamond"/>
          <w:sz w:val="24"/>
          <w:szCs w:val="24"/>
        </w:rPr>
        <w:t xml:space="preserve">briefly </w:t>
      </w:r>
      <w:r w:rsidR="006E569F" w:rsidRPr="006C716E">
        <w:rPr>
          <w:rFonts w:ascii="Garamond" w:hAnsi="Garamond"/>
          <w:sz w:val="24"/>
          <w:szCs w:val="24"/>
        </w:rPr>
        <w:t>the ASHA programme to the larger audience. She listed the roles and responsibilit</w:t>
      </w:r>
      <w:r w:rsidR="00CF3165">
        <w:rPr>
          <w:rFonts w:ascii="Garamond" w:hAnsi="Garamond"/>
          <w:sz w:val="24"/>
          <w:szCs w:val="24"/>
        </w:rPr>
        <w:t>ies</w:t>
      </w:r>
      <w:r w:rsidR="006E569F" w:rsidRPr="006C716E">
        <w:rPr>
          <w:rFonts w:ascii="Garamond" w:hAnsi="Garamond"/>
          <w:sz w:val="24"/>
          <w:szCs w:val="24"/>
        </w:rPr>
        <w:t xml:space="preserve"> of the ASHA worker (in normal times). She pointed out the fact that there ha</w:t>
      </w:r>
      <w:r w:rsidR="00C5596E">
        <w:rPr>
          <w:rFonts w:ascii="Garamond" w:hAnsi="Garamond"/>
          <w:sz w:val="24"/>
          <w:szCs w:val="24"/>
        </w:rPr>
        <w:t>d</w:t>
      </w:r>
      <w:r w:rsidR="006E569F" w:rsidRPr="006C716E">
        <w:rPr>
          <w:rFonts w:ascii="Garamond" w:hAnsi="Garamond"/>
          <w:sz w:val="24"/>
          <w:szCs w:val="24"/>
        </w:rPr>
        <w:t xml:space="preserve"> been an increase in the workload over time however the incentives ha</w:t>
      </w:r>
      <w:r w:rsidR="00C5596E">
        <w:rPr>
          <w:rFonts w:ascii="Garamond" w:hAnsi="Garamond"/>
          <w:sz w:val="24"/>
          <w:szCs w:val="24"/>
        </w:rPr>
        <w:t>d</w:t>
      </w:r>
      <w:r w:rsidR="006E569F" w:rsidRPr="006C716E">
        <w:rPr>
          <w:rFonts w:ascii="Garamond" w:hAnsi="Garamond"/>
          <w:sz w:val="24"/>
          <w:szCs w:val="24"/>
        </w:rPr>
        <w:t xml:space="preserve"> remained stagnant without any increase and the demands </w:t>
      </w:r>
      <w:r w:rsidR="009630EB" w:rsidRPr="006C716E">
        <w:rPr>
          <w:rFonts w:ascii="Garamond" w:hAnsi="Garamond"/>
          <w:sz w:val="24"/>
          <w:szCs w:val="24"/>
        </w:rPr>
        <w:t xml:space="preserve">of ASHAs </w:t>
      </w:r>
      <w:r w:rsidR="006E569F" w:rsidRPr="006C716E">
        <w:rPr>
          <w:rFonts w:ascii="Garamond" w:hAnsi="Garamond"/>
          <w:sz w:val="24"/>
          <w:szCs w:val="24"/>
        </w:rPr>
        <w:t>for fixed honorarium</w:t>
      </w:r>
      <w:r w:rsidR="009630EB" w:rsidRPr="006C716E">
        <w:rPr>
          <w:rFonts w:ascii="Garamond" w:hAnsi="Garamond"/>
          <w:sz w:val="24"/>
          <w:szCs w:val="24"/>
        </w:rPr>
        <w:t xml:space="preserve">, </w:t>
      </w:r>
      <w:r w:rsidR="00B70E90" w:rsidRPr="006C716E">
        <w:rPr>
          <w:rFonts w:ascii="Garamond" w:hAnsi="Garamond"/>
          <w:sz w:val="24"/>
          <w:szCs w:val="24"/>
        </w:rPr>
        <w:t>better incentives</w:t>
      </w:r>
      <w:r w:rsidR="009630EB" w:rsidRPr="006C716E">
        <w:rPr>
          <w:rFonts w:ascii="Garamond" w:hAnsi="Garamond"/>
          <w:sz w:val="24"/>
          <w:szCs w:val="24"/>
        </w:rPr>
        <w:t>,</w:t>
      </w:r>
      <w:r w:rsidR="006E569F" w:rsidRPr="006C716E">
        <w:rPr>
          <w:rFonts w:ascii="Garamond" w:hAnsi="Garamond"/>
          <w:sz w:val="24"/>
          <w:szCs w:val="24"/>
        </w:rPr>
        <w:t xml:space="preserve"> </w:t>
      </w:r>
      <w:r w:rsidR="009630EB" w:rsidRPr="006C716E">
        <w:rPr>
          <w:rFonts w:ascii="Garamond" w:hAnsi="Garamond"/>
          <w:sz w:val="24"/>
          <w:szCs w:val="24"/>
        </w:rPr>
        <w:t>and</w:t>
      </w:r>
      <w:r w:rsidR="006E569F" w:rsidRPr="006C716E">
        <w:rPr>
          <w:rFonts w:ascii="Garamond" w:hAnsi="Garamond"/>
          <w:sz w:val="24"/>
          <w:szCs w:val="24"/>
        </w:rPr>
        <w:t xml:space="preserve"> </w:t>
      </w:r>
      <w:r w:rsidR="00B70E90" w:rsidRPr="006C716E">
        <w:rPr>
          <w:rFonts w:ascii="Garamond" w:hAnsi="Garamond"/>
          <w:sz w:val="24"/>
          <w:szCs w:val="24"/>
        </w:rPr>
        <w:t>permanent jobs</w:t>
      </w:r>
      <w:r w:rsidR="006E569F" w:rsidRPr="006C716E">
        <w:rPr>
          <w:rFonts w:ascii="Garamond" w:hAnsi="Garamond"/>
          <w:sz w:val="24"/>
          <w:szCs w:val="24"/>
        </w:rPr>
        <w:t xml:space="preserve"> </w:t>
      </w:r>
      <w:r w:rsidR="009630EB" w:rsidRPr="006C716E">
        <w:rPr>
          <w:rFonts w:ascii="Garamond" w:hAnsi="Garamond"/>
          <w:sz w:val="24"/>
          <w:szCs w:val="24"/>
        </w:rPr>
        <w:t>ha</w:t>
      </w:r>
      <w:r w:rsidR="00C5596E">
        <w:rPr>
          <w:rFonts w:ascii="Garamond" w:hAnsi="Garamond"/>
          <w:sz w:val="24"/>
          <w:szCs w:val="24"/>
        </w:rPr>
        <w:t>d</w:t>
      </w:r>
      <w:r w:rsidR="009630EB" w:rsidRPr="006C716E">
        <w:rPr>
          <w:rFonts w:ascii="Garamond" w:hAnsi="Garamond"/>
          <w:sz w:val="24"/>
          <w:szCs w:val="24"/>
        </w:rPr>
        <w:t xml:space="preserve"> not been addressed.</w:t>
      </w:r>
      <w:r w:rsidR="00415B38" w:rsidRPr="006C716E">
        <w:rPr>
          <w:rFonts w:ascii="Garamond" w:hAnsi="Garamond"/>
          <w:sz w:val="24"/>
          <w:szCs w:val="24"/>
        </w:rPr>
        <w:t xml:space="preserve"> Ms Surekha went on to add how the ASHA cadre who </w:t>
      </w:r>
      <w:r w:rsidR="00C5596E">
        <w:rPr>
          <w:rFonts w:ascii="Garamond" w:hAnsi="Garamond"/>
          <w:sz w:val="24"/>
          <w:szCs w:val="24"/>
        </w:rPr>
        <w:t>we</w:t>
      </w:r>
      <w:r w:rsidR="00415B38" w:rsidRPr="006C716E">
        <w:rPr>
          <w:rFonts w:ascii="Garamond" w:hAnsi="Garamond"/>
          <w:sz w:val="24"/>
          <w:szCs w:val="24"/>
        </w:rPr>
        <w:t xml:space="preserve">re already underpaid and overworked suddenly had to face </w:t>
      </w:r>
      <w:r w:rsidR="00CF3165">
        <w:rPr>
          <w:rFonts w:ascii="Garamond" w:hAnsi="Garamond"/>
          <w:sz w:val="24"/>
          <w:szCs w:val="24"/>
        </w:rPr>
        <w:t xml:space="preserve">an </w:t>
      </w:r>
      <w:r w:rsidR="00415B38" w:rsidRPr="006C716E">
        <w:rPr>
          <w:rFonts w:ascii="Garamond" w:hAnsi="Garamond"/>
          <w:sz w:val="24"/>
          <w:szCs w:val="24"/>
        </w:rPr>
        <w:t xml:space="preserve">overwhelming workload with the outbreak of Covid 19. During the first wave, the ASHAs were </w:t>
      </w:r>
      <w:r w:rsidR="00CF3165">
        <w:rPr>
          <w:rFonts w:ascii="Garamond" w:hAnsi="Garamond"/>
          <w:sz w:val="24"/>
          <w:szCs w:val="24"/>
        </w:rPr>
        <w:t>at</w:t>
      </w:r>
      <w:r w:rsidR="00415B38" w:rsidRPr="006C716E">
        <w:rPr>
          <w:rFonts w:ascii="Garamond" w:hAnsi="Garamond"/>
          <w:sz w:val="24"/>
          <w:szCs w:val="24"/>
        </w:rPr>
        <w:t xml:space="preserve"> the forefront of implementing all the government measures in fighting and managing Covid 19. </w:t>
      </w:r>
      <w:r w:rsidR="006751A4" w:rsidRPr="006C716E">
        <w:rPr>
          <w:rFonts w:ascii="Garamond" w:hAnsi="Garamond"/>
          <w:sz w:val="24"/>
          <w:szCs w:val="24"/>
        </w:rPr>
        <w:t xml:space="preserve">They were involved in a range of activities that included enforcing the lockdown by helping the local administration with details of incoming and outgoing members of the local community, contact tracing, helping the administration in quarantining households, creating containment zones wherever there had been a breakout and serving the population with Covid related knowledge dissemination, supplying medicines to </w:t>
      </w:r>
      <w:r w:rsidR="00B70E90" w:rsidRPr="006C716E">
        <w:rPr>
          <w:rFonts w:ascii="Garamond" w:hAnsi="Garamond"/>
          <w:sz w:val="24"/>
          <w:szCs w:val="24"/>
        </w:rPr>
        <w:t xml:space="preserve">affected </w:t>
      </w:r>
      <w:r w:rsidR="006751A4" w:rsidRPr="006C716E">
        <w:rPr>
          <w:rFonts w:ascii="Garamond" w:hAnsi="Garamond"/>
          <w:sz w:val="24"/>
          <w:szCs w:val="24"/>
        </w:rPr>
        <w:t xml:space="preserve">households </w:t>
      </w:r>
      <w:r w:rsidR="00B70E90" w:rsidRPr="006C716E">
        <w:rPr>
          <w:rFonts w:ascii="Garamond" w:hAnsi="Garamond"/>
          <w:sz w:val="24"/>
          <w:szCs w:val="24"/>
        </w:rPr>
        <w:t>and helping affected patients to get transported to medical care facilities</w:t>
      </w:r>
      <w:r w:rsidR="006751A4" w:rsidRPr="006C716E">
        <w:rPr>
          <w:rFonts w:ascii="Garamond" w:hAnsi="Garamond"/>
          <w:sz w:val="24"/>
          <w:szCs w:val="24"/>
        </w:rPr>
        <w:t xml:space="preserve">.  Some of these actions of the ASHAs were seen </w:t>
      </w:r>
      <w:r w:rsidR="00CF3165">
        <w:rPr>
          <w:rFonts w:ascii="Garamond" w:hAnsi="Garamond"/>
          <w:sz w:val="24"/>
          <w:szCs w:val="24"/>
        </w:rPr>
        <w:t>like</w:t>
      </w:r>
      <w:r w:rsidR="006751A4" w:rsidRPr="006C716E">
        <w:rPr>
          <w:rFonts w:ascii="Garamond" w:hAnsi="Garamond"/>
          <w:sz w:val="24"/>
          <w:szCs w:val="24"/>
        </w:rPr>
        <w:t xml:space="preserve"> them in close allegiance </w:t>
      </w:r>
      <w:r w:rsidR="00AC4AD1" w:rsidRPr="006C716E">
        <w:rPr>
          <w:rFonts w:ascii="Garamond" w:hAnsi="Garamond"/>
          <w:sz w:val="24"/>
          <w:szCs w:val="24"/>
        </w:rPr>
        <w:t xml:space="preserve">and cohorts </w:t>
      </w:r>
      <w:r w:rsidR="006751A4" w:rsidRPr="006C716E">
        <w:rPr>
          <w:rFonts w:ascii="Garamond" w:hAnsi="Garamond"/>
          <w:sz w:val="24"/>
          <w:szCs w:val="24"/>
        </w:rPr>
        <w:t xml:space="preserve">with the administration in policing </w:t>
      </w:r>
      <w:r w:rsidR="00AC4AD1" w:rsidRPr="006C716E">
        <w:rPr>
          <w:rFonts w:ascii="Garamond" w:hAnsi="Garamond"/>
          <w:sz w:val="24"/>
          <w:szCs w:val="24"/>
        </w:rPr>
        <w:t xml:space="preserve">and quarantining affected households and communities. Since households/communities </w:t>
      </w:r>
      <w:r w:rsidR="000E758F" w:rsidRPr="006C716E">
        <w:rPr>
          <w:rFonts w:ascii="Garamond" w:hAnsi="Garamond"/>
          <w:sz w:val="24"/>
          <w:szCs w:val="24"/>
        </w:rPr>
        <w:t xml:space="preserve">under quarantines </w:t>
      </w:r>
      <w:r w:rsidR="00AC4AD1" w:rsidRPr="006C716E">
        <w:rPr>
          <w:rFonts w:ascii="Garamond" w:hAnsi="Garamond"/>
          <w:sz w:val="24"/>
          <w:szCs w:val="24"/>
        </w:rPr>
        <w:t xml:space="preserve">were stigmatised and ostracised by the rest of the community, there was considerable anger </w:t>
      </w:r>
      <w:r w:rsidR="006751A4" w:rsidRPr="006C716E">
        <w:rPr>
          <w:rFonts w:ascii="Garamond" w:hAnsi="Garamond"/>
          <w:sz w:val="24"/>
          <w:szCs w:val="24"/>
        </w:rPr>
        <w:t xml:space="preserve">and </w:t>
      </w:r>
      <w:r w:rsidR="00AC4AD1" w:rsidRPr="006C716E">
        <w:rPr>
          <w:rFonts w:ascii="Garamond" w:hAnsi="Garamond"/>
          <w:sz w:val="24"/>
          <w:szCs w:val="24"/>
        </w:rPr>
        <w:t>discontent</w:t>
      </w:r>
      <w:r w:rsidR="00B70E90" w:rsidRPr="006C716E">
        <w:rPr>
          <w:rFonts w:ascii="Garamond" w:hAnsi="Garamond"/>
          <w:sz w:val="24"/>
          <w:szCs w:val="24"/>
        </w:rPr>
        <w:t xml:space="preserve"> against ASHAs</w:t>
      </w:r>
      <w:r w:rsidR="00AC4AD1" w:rsidRPr="006C716E">
        <w:rPr>
          <w:rFonts w:ascii="Garamond" w:hAnsi="Garamond"/>
          <w:sz w:val="24"/>
          <w:szCs w:val="24"/>
        </w:rPr>
        <w:t>. T</w:t>
      </w:r>
      <w:r w:rsidR="006751A4" w:rsidRPr="006C716E">
        <w:rPr>
          <w:rFonts w:ascii="Garamond" w:hAnsi="Garamond"/>
          <w:sz w:val="24"/>
          <w:szCs w:val="24"/>
        </w:rPr>
        <w:t xml:space="preserve">here were many instances of ASHAs being physically and verbally attacked. </w:t>
      </w:r>
      <w:r w:rsidR="00AC4AD1" w:rsidRPr="006C716E">
        <w:rPr>
          <w:rFonts w:ascii="Garamond" w:hAnsi="Garamond"/>
          <w:sz w:val="24"/>
          <w:szCs w:val="24"/>
        </w:rPr>
        <w:t>Meanwhile, ASHAs themselves were overworked during the first phase and they had to work without any protective gear. They had to fight for hand saniti</w:t>
      </w:r>
      <w:r w:rsidR="00CF3165">
        <w:rPr>
          <w:rFonts w:ascii="Garamond" w:hAnsi="Garamond"/>
          <w:sz w:val="24"/>
          <w:szCs w:val="24"/>
        </w:rPr>
        <w:t>s</w:t>
      </w:r>
      <w:r w:rsidR="00AC4AD1" w:rsidRPr="006C716E">
        <w:rPr>
          <w:rFonts w:ascii="Garamond" w:hAnsi="Garamond"/>
          <w:sz w:val="24"/>
          <w:szCs w:val="24"/>
        </w:rPr>
        <w:t xml:space="preserve">ers, masks and PPEs and whenever they were provided </w:t>
      </w:r>
      <w:r w:rsidR="00CF3165">
        <w:rPr>
          <w:rFonts w:ascii="Garamond" w:hAnsi="Garamond"/>
          <w:sz w:val="24"/>
          <w:szCs w:val="24"/>
        </w:rPr>
        <w:t xml:space="preserve">with </w:t>
      </w:r>
      <w:r w:rsidR="00AC4AD1" w:rsidRPr="006C716E">
        <w:rPr>
          <w:rFonts w:ascii="Garamond" w:hAnsi="Garamond"/>
          <w:sz w:val="24"/>
          <w:szCs w:val="24"/>
        </w:rPr>
        <w:t>thes</w:t>
      </w:r>
      <w:r w:rsidR="00AD2444" w:rsidRPr="006C716E">
        <w:rPr>
          <w:rFonts w:ascii="Garamond" w:hAnsi="Garamond"/>
          <w:sz w:val="24"/>
          <w:szCs w:val="24"/>
        </w:rPr>
        <w:t xml:space="preserve">e items it was always </w:t>
      </w:r>
      <w:r w:rsidR="00CF3165">
        <w:rPr>
          <w:rFonts w:ascii="Garamond" w:hAnsi="Garamond"/>
          <w:sz w:val="24"/>
          <w:szCs w:val="24"/>
        </w:rPr>
        <w:t>i</w:t>
      </w:r>
      <w:r w:rsidR="00AD2444" w:rsidRPr="006C716E">
        <w:rPr>
          <w:rFonts w:ascii="Garamond" w:hAnsi="Garamond"/>
          <w:sz w:val="24"/>
          <w:szCs w:val="24"/>
        </w:rPr>
        <w:t>n short supply. The ASHAs had to spen</w:t>
      </w:r>
      <w:r w:rsidR="00CF3165">
        <w:rPr>
          <w:rFonts w:ascii="Garamond" w:hAnsi="Garamond"/>
          <w:sz w:val="24"/>
          <w:szCs w:val="24"/>
        </w:rPr>
        <w:t>d</w:t>
      </w:r>
      <w:r w:rsidR="00AD2444" w:rsidRPr="006C716E">
        <w:rPr>
          <w:rFonts w:ascii="Garamond" w:hAnsi="Garamond"/>
          <w:sz w:val="24"/>
          <w:szCs w:val="24"/>
        </w:rPr>
        <w:t xml:space="preserve"> more than five hours every day for Covid related work but they were not compensated monetarily. Also, the ASHAs had to do copious amounts of paperwork for the </w:t>
      </w:r>
      <w:r w:rsidR="00AD2444" w:rsidRPr="006C716E">
        <w:rPr>
          <w:rFonts w:ascii="Garamond" w:hAnsi="Garamond"/>
          <w:sz w:val="24"/>
          <w:szCs w:val="24"/>
        </w:rPr>
        <w:lastRenderedPageBreak/>
        <w:t xml:space="preserve">administration with their surveys and compiling daily updates. Many ASHAs were themselves affected by Covid and some of them died due to Covid. The ASHAs neither got insurance coverage nor any compensation to their families from the government. When ex-gratia compensation was announced, the families of the deceased ASHAs could not claim the amount because this entailed showing post-mortem medical certificates with </w:t>
      </w:r>
      <w:r w:rsidR="00CF3165">
        <w:rPr>
          <w:rFonts w:ascii="Garamond" w:hAnsi="Garamond"/>
          <w:sz w:val="24"/>
          <w:szCs w:val="24"/>
        </w:rPr>
        <w:t xml:space="preserve">the </w:t>
      </w:r>
      <w:r w:rsidR="00AD2444" w:rsidRPr="006C716E">
        <w:rPr>
          <w:rFonts w:ascii="Garamond" w:hAnsi="Garamond"/>
          <w:sz w:val="24"/>
          <w:szCs w:val="24"/>
        </w:rPr>
        <w:t>cause of death as Covid 19. However, the overwhelmed district health s</w:t>
      </w:r>
      <w:r w:rsidR="00B70E90" w:rsidRPr="006C716E">
        <w:rPr>
          <w:rFonts w:ascii="Garamond" w:hAnsi="Garamond"/>
          <w:sz w:val="24"/>
          <w:szCs w:val="24"/>
        </w:rPr>
        <w:t xml:space="preserve">ystems did not do post-mortems </w:t>
      </w:r>
      <w:r w:rsidR="000E758F" w:rsidRPr="006C716E">
        <w:rPr>
          <w:rFonts w:ascii="Garamond" w:hAnsi="Garamond"/>
          <w:sz w:val="24"/>
          <w:szCs w:val="24"/>
        </w:rPr>
        <w:t xml:space="preserve">in most cases </w:t>
      </w:r>
      <w:r w:rsidR="00B70E90" w:rsidRPr="006C716E">
        <w:rPr>
          <w:rFonts w:ascii="Garamond" w:hAnsi="Garamond"/>
          <w:sz w:val="24"/>
          <w:szCs w:val="24"/>
        </w:rPr>
        <w:t>and in cases where they did</w:t>
      </w:r>
      <w:r w:rsidR="000E758F" w:rsidRPr="006C716E">
        <w:rPr>
          <w:rFonts w:ascii="Garamond" w:hAnsi="Garamond"/>
          <w:sz w:val="24"/>
          <w:szCs w:val="24"/>
        </w:rPr>
        <w:t>,</w:t>
      </w:r>
      <w:r w:rsidR="00B70E90" w:rsidRPr="006C716E">
        <w:rPr>
          <w:rFonts w:ascii="Garamond" w:hAnsi="Garamond"/>
          <w:sz w:val="24"/>
          <w:szCs w:val="24"/>
        </w:rPr>
        <w:t xml:space="preserve"> Covid 19 was not mentioned as </w:t>
      </w:r>
      <w:r w:rsidR="00CF3165">
        <w:rPr>
          <w:rFonts w:ascii="Garamond" w:hAnsi="Garamond"/>
          <w:sz w:val="24"/>
          <w:szCs w:val="24"/>
        </w:rPr>
        <w:t xml:space="preserve">the </w:t>
      </w:r>
      <w:r w:rsidR="00B70E90" w:rsidRPr="006C716E">
        <w:rPr>
          <w:rFonts w:ascii="Garamond" w:hAnsi="Garamond"/>
          <w:sz w:val="24"/>
          <w:szCs w:val="24"/>
        </w:rPr>
        <w:t xml:space="preserve">cause of death rather the co-morbidity was mentioned and that denied the families from receiving the compensation.  </w:t>
      </w:r>
      <w:r w:rsidR="000A196F" w:rsidRPr="006C716E">
        <w:rPr>
          <w:rFonts w:ascii="Garamond" w:hAnsi="Garamond"/>
          <w:sz w:val="24"/>
          <w:szCs w:val="24"/>
        </w:rPr>
        <w:t xml:space="preserve">Ms Surekha then moved on to </w:t>
      </w:r>
      <w:r w:rsidR="00CF3165">
        <w:rPr>
          <w:rFonts w:ascii="Garamond" w:hAnsi="Garamond"/>
          <w:sz w:val="24"/>
          <w:szCs w:val="24"/>
        </w:rPr>
        <w:t xml:space="preserve">the </w:t>
      </w:r>
      <w:r w:rsidR="000A196F" w:rsidRPr="006C716E">
        <w:rPr>
          <w:rFonts w:ascii="Garamond" w:hAnsi="Garamond"/>
          <w:sz w:val="24"/>
          <w:szCs w:val="24"/>
        </w:rPr>
        <w:t>current scenario</w:t>
      </w:r>
      <w:r w:rsidR="00CF3165">
        <w:rPr>
          <w:rFonts w:ascii="Garamond" w:hAnsi="Garamond"/>
          <w:sz w:val="24"/>
          <w:szCs w:val="24"/>
        </w:rPr>
        <w:t xml:space="preserve">, </w:t>
      </w:r>
      <w:r w:rsidR="000A196F" w:rsidRPr="006C716E">
        <w:rPr>
          <w:rFonts w:ascii="Garamond" w:hAnsi="Garamond"/>
          <w:sz w:val="24"/>
          <w:szCs w:val="24"/>
        </w:rPr>
        <w:t xml:space="preserve">the second wave of Covid 19. She mentioned a whole range of challenges related to the </w:t>
      </w:r>
      <w:r w:rsidR="00C5596E">
        <w:rPr>
          <w:rFonts w:ascii="Garamond" w:hAnsi="Garamond"/>
          <w:sz w:val="24"/>
          <w:szCs w:val="24"/>
        </w:rPr>
        <w:t xml:space="preserve">currently ongoing mass </w:t>
      </w:r>
      <w:r w:rsidR="000A196F" w:rsidRPr="006C716E">
        <w:rPr>
          <w:rFonts w:ascii="Garamond" w:hAnsi="Garamond"/>
          <w:sz w:val="24"/>
          <w:szCs w:val="24"/>
        </w:rPr>
        <w:t>vaccination programme</w:t>
      </w:r>
      <w:r w:rsidR="00C5596E">
        <w:rPr>
          <w:rFonts w:ascii="Garamond" w:hAnsi="Garamond"/>
          <w:sz w:val="24"/>
          <w:szCs w:val="24"/>
        </w:rPr>
        <w:t xml:space="preserve"> where once again the CHWs play an important role in mobilising the community for </w:t>
      </w:r>
      <w:r w:rsidR="001637B4">
        <w:rPr>
          <w:rFonts w:ascii="Garamond" w:hAnsi="Garamond"/>
          <w:sz w:val="24"/>
          <w:szCs w:val="24"/>
        </w:rPr>
        <w:t>vaccinations</w:t>
      </w:r>
      <w:r w:rsidR="000A196F" w:rsidRPr="006C716E">
        <w:rPr>
          <w:rFonts w:ascii="Garamond" w:hAnsi="Garamond"/>
          <w:sz w:val="24"/>
          <w:szCs w:val="24"/>
        </w:rPr>
        <w:t xml:space="preserve">. </w:t>
      </w:r>
      <w:r w:rsidR="000E758F" w:rsidRPr="006C716E">
        <w:rPr>
          <w:rFonts w:ascii="Garamond" w:hAnsi="Garamond"/>
          <w:sz w:val="24"/>
          <w:szCs w:val="24"/>
        </w:rPr>
        <w:t xml:space="preserve">Ms Surekha completed her presentation highlighting the enormous challenges, especially the physical, emotional and financial constraints, faced by the ASHAs in the face of </w:t>
      </w:r>
      <w:r w:rsidR="00CF3165">
        <w:rPr>
          <w:rFonts w:ascii="Garamond" w:hAnsi="Garamond"/>
          <w:sz w:val="24"/>
          <w:szCs w:val="24"/>
        </w:rPr>
        <w:t xml:space="preserve">the </w:t>
      </w:r>
      <w:r w:rsidR="000E758F" w:rsidRPr="006C716E">
        <w:rPr>
          <w:rFonts w:ascii="Garamond" w:hAnsi="Garamond"/>
          <w:sz w:val="24"/>
          <w:szCs w:val="24"/>
        </w:rPr>
        <w:t>Covid 19 outbreak.</w:t>
      </w:r>
      <w:r w:rsidR="001A051A" w:rsidRPr="006C716E">
        <w:rPr>
          <w:rFonts w:ascii="Garamond" w:hAnsi="Garamond"/>
          <w:sz w:val="24"/>
          <w:szCs w:val="24"/>
        </w:rPr>
        <w:t xml:space="preserve"> Prof Schneider thanked Ms Surekha for highlighting the challenges of ASHAs in India especially without sufficient protection for themselves against the pandemic. She also pondered over the difficult situation that the CHWs had to face being co-opted by the government administration to implement coercive lockdown measures and </w:t>
      </w:r>
      <w:r w:rsidR="006A2233">
        <w:rPr>
          <w:rFonts w:ascii="Garamond" w:hAnsi="Garamond"/>
          <w:sz w:val="24"/>
          <w:szCs w:val="24"/>
        </w:rPr>
        <w:t xml:space="preserve">consequently </w:t>
      </w:r>
      <w:r w:rsidR="001A051A" w:rsidRPr="006C716E">
        <w:rPr>
          <w:rFonts w:ascii="Garamond" w:hAnsi="Garamond"/>
          <w:sz w:val="24"/>
          <w:szCs w:val="24"/>
        </w:rPr>
        <w:t xml:space="preserve">facing the violent brunt for the same from sections of the community. </w:t>
      </w:r>
    </w:p>
    <w:p w14:paraId="3E4D24D9" w14:textId="5F5E506C" w:rsidR="001A051A" w:rsidRPr="006C716E" w:rsidRDefault="001A051A" w:rsidP="008E0A6B">
      <w:pPr>
        <w:jc w:val="both"/>
        <w:rPr>
          <w:rFonts w:ascii="Garamond" w:hAnsi="Garamond"/>
          <w:sz w:val="24"/>
          <w:szCs w:val="24"/>
        </w:rPr>
      </w:pPr>
      <w:r w:rsidRPr="006C716E">
        <w:rPr>
          <w:rFonts w:ascii="Garamond" w:hAnsi="Garamond"/>
          <w:sz w:val="24"/>
          <w:szCs w:val="24"/>
        </w:rPr>
        <w:t xml:space="preserve">She then invited </w:t>
      </w:r>
      <w:r w:rsidRPr="00C12430">
        <w:rPr>
          <w:rFonts w:ascii="Garamond" w:hAnsi="Garamond"/>
          <w:b/>
          <w:bCs/>
          <w:sz w:val="24"/>
          <w:szCs w:val="24"/>
        </w:rPr>
        <w:t xml:space="preserve">Mr Dickson Namsima, a well-respected senior CHW from Malawi </w:t>
      </w:r>
      <w:r w:rsidRPr="006C716E">
        <w:rPr>
          <w:rFonts w:ascii="Garamond" w:hAnsi="Garamond"/>
          <w:sz w:val="24"/>
          <w:szCs w:val="24"/>
        </w:rPr>
        <w:t>for his presentation on the issues and challenges faced by CHWs during Covid and efforts to mitigate the problems.</w:t>
      </w:r>
      <w:r w:rsidR="007A41A0" w:rsidRPr="006C716E">
        <w:rPr>
          <w:rFonts w:ascii="Garamond" w:hAnsi="Garamond"/>
          <w:sz w:val="24"/>
          <w:szCs w:val="24"/>
        </w:rPr>
        <w:t xml:space="preserve"> In his presentation</w:t>
      </w:r>
      <w:r w:rsidR="006021F8">
        <w:rPr>
          <w:rFonts w:ascii="Garamond" w:hAnsi="Garamond"/>
          <w:sz w:val="24"/>
          <w:szCs w:val="24"/>
        </w:rPr>
        <w:t>, he</w:t>
      </w:r>
      <w:r w:rsidR="007A41A0" w:rsidRPr="006C716E">
        <w:rPr>
          <w:rFonts w:ascii="Garamond" w:hAnsi="Garamond"/>
          <w:sz w:val="24"/>
          <w:szCs w:val="24"/>
        </w:rPr>
        <w:t xml:space="preserve"> talked about the role of CHWs in Malawi during normal times and how things have drastically changed since April 2020 with the advent of Covid 19.  He talked about the difficult role of CHWs travelling around to educate members of the community on social distancing, hand washing and face masks and then when the disease spread, they were involved in contact tracing</w:t>
      </w:r>
      <w:r w:rsidR="006021F8">
        <w:rPr>
          <w:rFonts w:ascii="Garamond" w:hAnsi="Garamond"/>
          <w:sz w:val="24"/>
          <w:szCs w:val="24"/>
        </w:rPr>
        <w:t>, providing medicines</w:t>
      </w:r>
      <w:r w:rsidR="007A41A0" w:rsidRPr="006C716E">
        <w:rPr>
          <w:rFonts w:ascii="Garamond" w:hAnsi="Garamond"/>
          <w:sz w:val="24"/>
          <w:szCs w:val="24"/>
        </w:rPr>
        <w:t xml:space="preserve"> and counselling the families on social distancing and quarantining. The CHWs were not provided with adequate protective gear such as PPE during their work endangering their lives. </w:t>
      </w:r>
      <w:r w:rsidR="00A37978" w:rsidRPr="006C716E">
        <w:rPr>
          <w:rFonts w:ascii="Garamond" w:hAnsi="Garamond"/>
          <w:sz w:val="24"/>
          <w:szCs w:val="24"/>
        </w:rPr>
        <w:t>He mentioned some of the mobilisation</w:t>
      </w:r>
      <w:r w:rsidR="00CF3165">
        <w:rPr>
          <w:rFonts w:ascii="Garamond" w:hAnsi="Garamond"/>
          <w:sz w:val="24"/>
          <w:szCs w:val="24"/>
        </w:rPr>
        <w:t>s</w:t>
      </w:r>
      <w:r w:rsidR="00A37978" w:rsidRPr="006C716E">
        <w:rPr>
          <w:rFonts w:ascii="Garamond" w:hAnsi="Garamond"/>
          <w:sz w:val="24"/>
          <w:szCs w:val="24"/>
        </w:rPr>
        <w:t xml:space="preserve"> that CHWs did in putting forth their grievances to the government. While some of their issues were addressed, it was still far from adequate as </w:t>
      </w:r>
      <w:r w:rsidR="007A41A0" w:rsidRPr="006C716E">
        <w:rPr>
          <w:rFonts w:ascii="Garamond" w:hAnsi="Garamond"/>
          <w:sz w:val="24"/>
          <w:szCs w:val="24"/>
        </w:rPr>
        <w:t>there was</w:t>
      </w:r>
      <w:r w:rsidR="00A37978" w:rsidRPr="006C716E">
        <w:rPr>
          <w:rFonts w:ascii="Garamond" w:hAnsi="Garamond"/>
          <w:sz w:val="24"/>
          <w:szCs w:val="24"/>
        </w:rPr>
        <w:t xml:space="preserve"> </w:t>
      </w:r>
      <w:r w:rsidR="006021F8">
        <w:rPr>
          <w:rFonts w:ascii="Garamond" w:hAnsi="Garamond"/>
          <w:sz w:val="24"/>
          <w:szCs w:val="24"/>
        </w:rPr>
        <w:t>inadequate</w:t>
      </w:r>
      <w:r w:rsidR="007A41A0" w:rsidRPr="006C716E">
        <w:rPr>
          <w:rFonts w:ascii="Garamond" w:hAnsi="Garamond"/>
          <w:sz w:val="24"/>
          <w:szCs w:val="24"/>
        </w:rPr>
        <w:t xml:space="preserve"> material and monetary support by the government administration. </w:t>
      </w:r>
      <w:r w:rsidR="00F02CB3" w:rsidRPr="006C716E">
        <w:rPr>
          <w:rFonts w:ascii="Garamond" w:hAnsi="Garamond"/>
          <w:sz w:val="24"/>
          <w:szCs w:val="24"/>
        </w:rPr>
        <w:t>Similarly</w:t>
      </w:r>
      <w:r w:rsidR="00CF3165">
        <w:rPr>
          <w:rFonts w:ascii="Garamond" w:hAnsi="Garamond"/>
          <w:sz w:val="24"/>
          <w:szCs w:val="24"/>
        </w:rPr>
        <w:t>,</w:t>
      </w:r>
      <w:r w:rsidR="00F02CB3" w:rsidRPr="006C716E">
        <w:rPr>
          <w:rFonts w:ascii="Garamond" w:hAnsi="Garamond"/>
          <w:sz w:val="24"/>
          <w:szCs w:val="24"/>
        </w:rPr>
        <w:t xml:space="preserve"> on the issue of vaccinations, the CHWs in Malawi had to fight with the government to get the CHWs vaccinated first as done elsewhere for all essential health workers. He deplored that m</w:t>
      </w:r>
      <w:r w:rsidR="007A41A0" w:rsidRPr="006C716E">
        <w:rPr>
          <w:rFonts w:ascii="Garamond" w:hAnsi="Garamond"/>
          <w:sz w:val="24"/>
          <w:szCs w:val="24"/>
        </w:rPr>
        <w:t>any CHWs had to trudge on difficult terrains on foot without vehicular support</w:t>
      </w:r>
      <w:r w:rsidR="00F02CB3" w:rsidRPr="006C716E">
        <w:rPr>
          <w:rFonts w:ascii="Garamond" w:hAnsi="Garamond"/>
          <w:sz w:val="24"/>
          <w:szCs w:val="24"/>
        </w:rPr>
        <w:t xml:space="preserve"> and with no communications support to reach out to patients</w:t>
      </w:r>
      <w:r w:rsidR="007A41A0" w:rsidRPr="006C716E">
        <w:rPr>
          <w:rFonts w:ascii="Garamond" w:hAnsi="Garamond"/>
          <w:sz w:val="24"/>
          <w:szCs w:val="24"/>
        </w:rPr>
        <w:t xml:space="preserve">. Mr Dickson mentioned that the CHWs employed by non-governmental organisations were slightly better off compared to the government CHWs. </w:t>
      </w:r>
      <w:r w:rsidR="00A37978" w:rsidRPr="006C716E">
        <w:rPr>
          <w:rFonts w:ascii="Garamond" w:hAnsi="Garamond"/>
          <w:sz w:val="24"/>
          <w:szCs w:val="24"/>
        </w:rPr>
        <w:t xml:space="preserve"> He also talked about the hardships faced by the CHWs in the sanitisation efforts of public spaces especially </w:t>
      </w:r>
      <w:r w:rsidR="006021F8">
        <w:rPr>
          <w:rFonts w:ascii="Garamond" w:hAnsi="Garamond"/>
          <w:sz w:val="24"/>
          <w:szCs w:val="24"/>
        </w:rPr>
        <w:t xml:space="preserve">the </w:t>
      </w:r>
      <w:r w:rsidR="00A37978" w:rsidRPr="006C716E">
        <w:rPr>
          <w:rFonts w:ascii="Garamond" w:hAnsi="Garamond"/>
          <w:sz w:val="24"/>
          <w:szCs w:val="24"/>
        </w:rPr>
        <w:t xml:space="preserve">schools </w:t>
      </w:r>
      <w:r w:rsidR="006021F8">
        <w:rPr>
          <w:rFonts w:ascii="Garamond" w:hAnsi="Garamond"/>
          <w:sz w:val="24"/>
          <w:szCs w:val="24"/>
        </w:rPr>
        <w:t>so that</w:t>
      </w:r>
      <w:r w:rsidR="00A37978" w:rsidRPr="006C716E">
        <w:rPr>
          <w:rFonts w:ascii="Garamond" w:hAnsi="Garamond"/>
          <w:sz w:val="24"/>
          <w:szCs w:val="24"/>
        </w:rPr>
        <w:t xml:space="preserve"> children </w:t>
      </w:r>
      <w:r w:rsidR="006021F8">
        <w:rPr>
          <w:rFonts w:ascii="Garamond" w:hAnsi="Garamond"/>
          <w:sz w:val="24"/>
          <w:szCs w:val="24"/>
        </w:rPr>
        <w:t>could</w:t>
      </w:r>
      <w:r w:rsidR="00A37978" w:rsidRPr="006C716E">
        <w:rPr>
          <w:rFonts w:ascii="Garamond" w:hAnsi="Garamond"/>
          <w:sz w:val="24"/>
          <w:szCs w:val="24"/>
        </w:rPr>
        <w:t xml:space="preserve"> get back to school. Mr Dickson also expressed his frustration on the lack of support from the community in fighting Covid 19, especially in adhering to Covid 19 appropriate behaviour</w:t>
      </w:r>
      <w:r w:rsidR="00F02CB3" w:rsidRPr="006C716E">
        <w:rPr>
          <w:rFonts w:ascii="Garamond" w:hAnsi="Garamond"/>
          <w:sz w:val="24"/>
          <w:szCs w:val="24"/>
        </w:rPr>
        <w:t>. He strongly felt that without community support, efforts and adherence to Covid appropriate behaviour, the awareness work done by CHWs w</w:t>
      </w:r>
      <w:r w:rsidR="006021F8">
        <w:rPr>
          <w:rFonts w:ascii="Garamond" w:hAnsi="Garamond"/>
          <w:sz w:val="24"/>
          <w:szCs w:val="24"/>
        </w:rPr>
        <w:t>ould</w:t>
      </w:r>
      <w:r w:rsidR="00F02CB3" w:rsidRPr="006C716E">
        <w:rPr>
          <w:rFonts w:ascii="Garamond" w:hAnsi="Garamond"/>
          <w:sz w:val="24"/>
          <w:szCs w:val="24"/>
        </w:rPr>
        <w:t xml:space="preserve"> not fructify</w:t>
      </w:r>
      <w:r w:rsidR="00A37978" w:rsidRPr="006C716E">
        <w:rPr>
          <w:rFonts w:ascii="Garamond" w:hAnsi="Garamond"/>
          <w:sz w:val="24"/>
          <w:szCs w:val="24"/>
        </w:rPr>
        <w:t xml:space="preserve">. He ended his presentation </w:t>
      </w:r>
      <w:r w:rsidR="00CF3165">
        <w:rPr>
          <w:rFonts w:ascii="Garamond" w:hAnsi="Garamond"/>
          <w:sz w:val="24"/>
          <w:szCs w:val="24"/>
        </w:rPr>
        <w:t>by</w:t>
      </w:r>
      <w:r w:rsidR="00A37978" w:rsidRPr="006C716E">
        <w:rPr>
          <w:rFonts w:ascii="Garamond" w:hAnsi="Garamond"/>
          <w:sz w:val="24"/>
          <w:szCs w:val="24"/>
        </w:rPr>
        <w:t xml:space="preserve"> emphasizing the overall government apathy to the work</w:t>
      </w:r>
      <w:r w:rsidR="00F02CB3" w:rsidRPr="006C716E">
        <w:rPr>
          <w:rFonts w:ascii="Garamond" w:hAnsi="Garamond"/>
          <w:sz w:val="24"/>
          <w:szCs w:val="24"/>
        </w:rPr>
        <w:t>ing conditions</w:t>
      </w:r>
      <w:r w:rsidR="00A37978" w:rsidRPr="006C716E">
        <w:rPr>
          <w:rFonts w:ascii="Garamond" w:hAnsi="Garamond"/>
          <w:sz w:val="24"/>
          <w:szCs w:val="24"/>
        </w:rPr>
        <w:t xml:space="preserve"> and safety of CHWs. </w:t>
      </w:r>
      <w:r w:rsidR="00F02CB3" w:rsidRPr="006C716E">
        <w:rPr>
          <w:rFonts w:ascii="Garamond" w:hAnsi="Garamond"/>
          <w:sz w:val="24"/>
          <w:szCs w:val="24"/>
        </w:rPr>
        <w:t>Prof Schneider thanked Mr Dickson for presenting the challenges faced by the CHWs of Malawi, which represents one of the oldest CHW programmes in the African continent.</w:t>
      </w:r>
      <w:r w:rsidR="009C0F97" w:rsidRPr="006C716E">
        <w:rPr>
          <w:rFonts w:ascii="Garamond" w:hAnsi="Garamond"/>
          <w:sz w:val="24"/>
          <w:szCs w:val="24"/>
        </w:rPr>
        <w:t xml:space="preserve"> This was followed by a video presentation from Brazil. The video presentation was introduced by Mr </w:t>
      </w:r>
      <w:r w:rsidR="009C0F97" w:rsidRPr="006C716E">
        <w:rPr>
          <w:rFonts w:ascii="Garamond" w:hAnsi="Garamond"/>
          <w:sz w:val="24"/>
          <w:szCs w:val="24"/>
        </w:rPr>
        <w:lastRenderedPageBreak/>
        <w:t xml:space="preserve">Matheus Falcao who mentioned the importance of CHWs as an essential cog in realising the health rights and the aspirations of the </w:t>
      </w:r>
      <w:r w:rsidR="00CF3165">
        <w:rPr>
          <w:rFonts w:ascii="Garamond" w:hAnsi="Garamond"/>
          <w:sz w:val="24"/>
          <w:szCs w:val="24"/>
        </w:rPr>
        <w:t>A</w:t>
      </w:r>
      <w:r w:rsidR="009C0F97" w:rsidRPr="006C716E">
        <w:rPr>
          <w:rFonts w:ascii="Garamond" w:hAnsi="Garamond"/>
          <w:sz w:val="24"/>
          <w:szCs w:val="24"/>
        </w:rPr>
        <w:t>lma-</w:t>
      </w:r>
      <w:r w:rsidR="00CF3165">
        <w:rPr>
          <w:rFonts w:ascii="Garamond" w:hAnsi="Garamond"/>
          <w:sz w:val="24"/>
          <w:szCs w:val="24"/>
        </w:rPr>
        <w:t>A</w:t>
      </w:r>
      <w:r w:rsidR="009C0F97" w:rsidRPr="006C716E">
        <w:rPr>
          <w:rFonts w:ascii="Garamond" w:hAnsi="Garamond"/>
          <w:sz w:val="24"/>
          <w:szCs w:val="24"/>
        </w:rPr>
        <w:t xml:space="preserve">ta declaration. He introduced Ms Catia Calage- Community Health Agent from Brazil </w:t>
      </w:r>
      <w:r w:rsidR="006021F8">
        <w:rPr>
          <w:rFonts w:ascii="Garamond" w:hAnsi="Garamond"/>
          <w:sz w:val="24"/>
          <w:szCs w:val="24"/>
        </w:rPr>
        <w:t>whose</w:t>
      </w:r>
      <w:r w:rsidR="009C0F97" w:rsidRPr="006C716E">
        <w:rPr>
          <w:rFonts w:ascii="Garamond" w:hAnsi="Garamond"/>
          <w:sz w:val="24"/>
          <w:szCs w:val="24"/>
        </w:rPr>
        <w:t xml:space="preserve"> recorded video </w:t>
      </w:r>
      <w:r w:rsidR="006021F8">
        <w:rPr>
          <w:rFonts w:ascii="Garamond" w:hAnsi="Garamond"/>
          <w:sz w:val="24"/>
          <w:szCs w:val="24"/>
        </w:rPr>
        <w:t>was played at the webinar</w:t>
      </w:r>
      <w:r w:rsidR="009C0F97" w:rsidRPr="006C716E">
        <w:rPr>
          <w:rFonts w:ascii="Garamond" w:hAnsi="Garamond"/>
          <w:sz w:val="24"/>
          <w:szCs w:val="24"/>
        </w:rPr>
        <w:t>.</w:t>
      </w:r>
    </w:p>
    <w:p w14:paraId="6E151982" w14:textId="523B3724" w:rsidR="004E3F08" w:rsidRPr="006C716E" w:rsidRDefault="00951684" w:rsidP="008E0A6B">
      <w:pPr>
        <w:jc w:val="both"/>
        <w:rPr>
          <w:rFonts w:ascii="Garamond" w:hAnsi="Garamond"/>
          <w:sz w:val="24"/>
          <w:szCs w:val="24"/>
        </w:rPr>
      </w:pPr>
      <w:r w:rsidRPr="00C12430">
        <w:rPr>
          <w:rFonts w:ascii="Garamond" w:hAnsi="Garamond"/>
          <w:b/>
          <w:bCs/>
          <w:sz w:val="24"/>
          <w:szCs w:val="24"/>
        </w:rPr>
        <w:t xml:space="preserve">Ms Catia Calage </w:t>
      </w:r>
      <w:r w:rsidR="009A6BDE" w:rsidRPr="00C12430">
        <w:rPr>
          <w:rFonts w:ascii="Garamond" w:hAnsi="Garamond"/>
          <w:b/>
          <w:bCs/>
          <w:sz w:val="24"/>
          <w:szCs w:val="24"/>
        </w:rPr>
        <w:t>wa</w:t>
      </w:r>
      <w:r w:rsidRPr="00C12430">
        <w:rPr>
          <w:rFonts w:ascii="Garamond" w:hAnsi="Garamond"/>
          <w:b/>
          <w:bCs/>
          <w:sz w:val="24"/>
          <w:szCs w:val="24"/>
        </w:rPr>
        <w:t>s from Saint Cecilia, Porto Alegre</w:t>
      </w:r>
      <w:r w:rsidR="00C12430">
        <w:rPr>
          <w:rFonts w:ascii="Garamond" w:hAnsi="Garamond"/>
          <w:b/>
          <w:bCs/>
          <w:sz w:val="24"/>
          <w:szCs w:val="24"/>
        </w:rPr>
        <w:t>, Brazil</w:t>
      </w:r>
      <w:r w:rsidRPr="006C716E">
        <w:rPr>
          <w:rFonts w:ascii="Garamond" w:hAnsi="Garamond"/>
          <w:sz w:val="24"/>
          <w:szCs w:val="24"/>
        </w:rPr>
        <w:t xml:space="preserve"> and ha</w:t>
      </w:r>
      <w:r w:rsidR="009A6BDE">
        <w:rPr>
          <w:rFonts w:ascii="Garamond" w:hAnsi="Garamond"/>
          <w:sz w:val="24"/>
          <w:szCs w:val="24"/>
        </w:rPr>
        <w:t>d</w:t>
      </w:r>
      <w:r w:rsidRPr="006C716E">
        <w:rPr>
          <w:rFonts w:ascii="Garamond" w:hAnsi="Garamond"/>
          <w:sz w:val="24"/>
          <w:szCs w:val="24"/>
        </w:rPr>
        <w:t xml:space="preserve"> been working </w:t>
      </w:r>
      <w:r w:rsidR="00CF3165">
        <w:rPr>
          <w:rFonts w:ascii="Garamond" w:hAnsi="Garamond"/>
          <w:sz w:val="24"/>
          <w:szCs w:val="24"/>
        </w:rPr>
        <w:t xml:space="preserve">as </w:t>
      </w:r>
      <w:r w:rsidRPr="006C716E">
        <w:rPr>
          <w:rFonts w:ascii="Garamond" w:hAnsi="Garamond"/>
          <w:sz w:val="24"/>
          <w:szCs w:val="24"/>
        </w:rPr>
        <w:t xml:space="preserve">a Community Health Activist (CHA) for eight years in the Basic Health Unit (a primary health care facility equivalent in Brazil). In her presentation, she narrated the role of CHAs in Brazil. CHAs </w:t>
      </w:r>
      <w:r w:rsidR="00CF3165">
        <w:rPr>
          <w:rFonts w:ascii="Garamond" w:hAnsi="Garamond"/>
          <w:sz w:val="24"/>
          <w:szCs w:val="24"/>
        </w:rPr>
        <w:t>we</w:t>
      </w:r>
      <w:r w:rsidRPr="006C716E">
        <w:rPr>
          <w:rFonts w:ascii="Garamond" w:hAnsi="Garamond"/>
          <w:sz w:val="24"/>
          <w:szCs w:val="24"/>
        </w:rPr>
        <w:t>re considered as the community’s eye</w:t>
      </w:r>
      <w:r w:rsidR="009A6BDE">
        <w:rPr>
          <w:rFonts w:ascii="Garamond" w:hAnsi="Garamond"/>
          <w:sz w:val="24"/>
          <w:szCs w:val="24"/>
        </w:rPr>
        <w:t>s</w:t>
      </w:r>
      <w:r w:rsidRPr="006C716E">
        <w:rPr>
          <w:rFonts w:ascii="Garamond" w:hAnsi="Garamond"/>
          <w:sz w:val="24"/>
          <w:szCs w:val="24"/>
        </w:rPr>
        <w:t xml:space="preserve"> who </w:t>
      </w:r>
      <w:r w:rsidR="00CF3165">
        <w:rPr>
          <w:rFonts w:ascii="Garamond" w:hAnsi="Garamond"/>
          <w:sz w:val="24"/>
          <w:szCs w:val="24"/>
        </w:rPr>
        <w:t>w</w:t>
      </w:r>
      <w:r w:rsidR="009A6BDE">
        <w:rPr>
          <w:rFonts w:ascii="Garamond" w:hAnsi="Garamond"/>
          <w:sz w:val="24"/>
          <w:szCs w:val="24"/>
        </w:rPr>
        <w:t>ere</w:t>
      </w:r>
      <w:r w:rsidRPr="006C716E">
        <w:rPr>
          <w:rFonts w:ascii="Garamond" w:hAnsi="Garamond"/>
          <w:sz w:val="24"/>
          <w:szCs w:val="24"/>
        </w:rPr>
        <w:t xml:space="preserve"> </w:t>
      </w:r>
      <w:r w:rsidR="00CF3165">
        <w:rPr>
          <w:rFonts w:ascii="Garamond" w:hAnsi="Garamond"/>
          <w:sz w:val="24"/>
          <w:szCs w:val="24"/>
        </w:rPr>
        <w:t>at</w:t>
      </w:r>
      <w:r w:rsidRPr="006C716E">
        <w:rPr>
          <w:rFonts w:ascii="Garamond" w:hAnsi="Garamond"/>
          <w:sz w:val="24"/>
          <w:szCs w:val="24"/>
        </w:rPr>
        <w:t xml:space="preserve"> the forefront of developing acti</w:t>
      </w:r>
      <w:r w:rsidR="00CF3165">
        <w:rPr>
          <w:rFonts w:ascii="Garamond" w:hAnsi="Garamond"/>
          <w:sz w:val="24"/>
          <w:szCs w:val="24"/>
        </w:rPr>
        <w:t>vities</w:t>
      </w:r>
      <w:r w:rsidRPr="006C716E">
        <w:rPr>
          <w:rFonts w:ascii="Garamond" w:hAnsi="Garamond"/>
          <w:sz w:val="24"/>
          <w:szCs w:val="24"/>
        </w:rPr>
        <w:t xml:space="preserve"> to promote health among communities and preventing health problems </w:t>
      </w:r>
      <w:r w:rsidR="009A6BDE">
        <w:rPr>
          <w:rFonts w:ascii="Garamond" w:hAnsi="Garamond"/>
          <w:sz w:val="24"/>
          <w:szCs w:val="24"/>
        </w:rPr>
        <w:t xml:space="preserve">at the level of communities </w:t>
      </w:r>
      <w:r w:rsidRPr="006C716E">
        <w:rPr>
          <w:rFonts w:ascii="Garamond" w:hAnsi="Garamond"/>
          <w:sz w:val="24"/>
          <w:szCs w:val="24"/>
        </w:rPr>
        <w:t xml:space="preserve">so that the health care facilities are not overloaded with patients. She </w:t>
      </w:r>
      <w:r w:rsidR="00E02616" w:rsidRPr="006C716E">
        <w:rPr>
          <w:rFonts w:ascii="Garamond" w:hAnsi="Garamond"/>
          <w:sz w:val="24"/>
          <w:szCs w:val="24"/>
        </w:rPr>
        <w:t xml:space="preserve">highlighted some of the major activities of the CHAs such as their work on the promotion of basic sanitation, knowledge campaigns to promote better health, sensitizing </w:t>
      </w:r>
      <w:r w:rsidR="00CF3165">
        <w:rPr>
          <w:rFonts w:ascii="Garamond" w:hAnsi="Garamond"/>
          <w:sz w:val="24"/>
          <w:szCs w:val="24"/>
        </w:rPr>
        <w:t xml:space="preserve">the </w:t>
      </w:r>
      <w:r w:rsidR="00E02616" w:rsidRPr="006C716E">
        <w:rPr>
          <w:rFonts w:ascii="Garamond" w:hAnsi="Garamond"/>
          <w:sz w:val="24"/>
          <w:szCs w:val="24"/>
        </w:rPr>
        <w:t xml:space="preserve">community on, LGBTQ, gender identities, pink October campaign to create awareness on prostate cancer and other community mobilisation activities at local levels where community needs </w:t>
      </w:r>
      <w:r w:rsidR="009A6BDE">
        <w:rPr>
          <w:rFonts w:ascii="Garamond" w:hAnsi="Garamond"/>
          <w:sz w:val="24"/>
          <w:szCs w:val="24"/>
        </w:rPr>
        <w:t>we</w:t>
      </w:r>
      <w:r w:rsidR="00E02616" w:rsidRPr="006C716E">
        <w:rPr>
          <w:rFonts w:ascii="Garamond" w:hAnsi="Garamond"/>
          <w:sz w:val="24"/>
          <w:szCs w:val="24"/>
        </w:rPr>
        <w:t xml:space="preserve">re </w:t>
      </w:r>
      <w:r w:rsidR="009A6BDE">
        <w:rPr>
          <w:rFonts w:ascii="Garamond" w:hAnsi="Garamond"/>
          <w:sz w:val="24"/>
          <w:szCs w:val="24"/>
        </w:rPr>
        <w:t>shared</w:t>
      </w:r>
      <w:r w:rsidR="00E02616" w:rsidRPr="006C716E">
        <w:rPr>
          <w:rFonts w:ascii="Garamond" w:hAnsi="Garamond"/>
          <w:sz w:val="24"/>
          <w:szCs w:val="24"/>
        </w:rPr>
        <w:t xml:space="preserve"> and </w:t>
      </w:r>
      <w:r w:rsidR="004E3F08" w:rsidRPr="006C716E">
        <w:rPr>
          <w:rFonts w:ascii="Garamond" w:hAnsi="Garamond"/>
          <w:sz w:val="24"/>
          <w:szCs w:val="24"/>
        </w:rPr>
        <w:t>discussed. The CHAs t</w:t>
      </w:r>
      <w:r w:rsidR="009A6BDE">
        <w:rPr>
          <w:rFonts w:ascii="Garamond" w:hAnsi="Garamond"/>
          <w:sz w:val="24"/>
          <w:szCs w:val="24"/>
        </w:rPr>
        <w:t>ook</w:t>
      </w:r>
      <w:r w:rsidR="004E3F08" w:rsidRPr="006C716E">
        <w:rPr>
          <w:rFonts w:ascii="Garamond" w:hAnsi="Garamond"/>
          <w:sz w:val="24"/>
          <w:szCs w:val="24"/>
        </w:rPr>
        <w:t xml:space="preserve"> up people’s issues from </w:t>
      </w:r>
      <w:r w:rsidR="00CF3165">
        <w:rPr>
          <w:rFonts w:ascii="Garamond" w:hAnsi="Garamond"/>
          <w:sz w:val="24"/>
          <w:szCs w:val="24"/>
        </w:rPr>
        <w:t xml:space="preserve">the </w:t>
      </w:r>
      <w:r w:rsidR="004E3F08" w:rsidRPr="006C716E">
        <w:rPr>
          <w:rFonts w:ascii="Garamond" w:hAnsi="Garamond"/>
          <w:sz w:val="24"/>
          <w:szCs w:val="24"/>
        </w:rPr>
        <w:t>local level to the district and city councils for government attention and action.</w:t>
      </w:r>
    </w:p>
    <w:p w14:paraId="4F44D460" w14:textId="04F5BCBE" w:rsidR="00951684" w:rsidRPr="006C716E" w:rsidRDefault="004E3F08" w:rsidP="008E0A6B">
      <w:pPr>
        <w:jc w:val="both"/>
        <w:rPr>
          <w:rFonts w:ascii="Garamond" w:hAnsi="Garamond"/>
          <w:sz w:val="24"/>
          <w:szCs w:val="24"/>
        </w:rPr>
      </w:pPr>
      <w:r w:rsidRPr="006C716E">
        <w:rPr>
          <w:rFonts w:ascii="Garamond" w:hAnsi="Garamond"/>
          <w:sz w:val="24"/>
          <w:szCs w:val="24"/>
        </w:rPr>
        <w:t>The role of CHAs during the Covid 19 pandemic ha</w:t>
      </w:r>
      <w:r w:rsidR="00047341" w:rsidRPr="006C716E">
        <w:rPr>
          <w:rFonts w:ascii="Garamond" w:hAnsi="Garamond"/>
          <w:sz w:val="24"/>
          <w:szCs w:val="24"/>
        </w:rPr>
        <w:t>d</w:t>
      </w:r>
      <w:r w:rsidRPr="006C716E">
        <w:rPr>
          <w:rFonts w:ascii="Garamond" w:hAnsi="Garamond"/>
          <w:sz w:val="24"/>
          <w:szCs w:val="24"/>
        </w:rPr>
        <w:t xml:space="preserve"> been quite different. The CHAs who ha</w:t>
      </w:r>
      <w:r w:rsidR="009A6BDE">
        <w:rPr>
          <w:rFonts w:ascii="Garamond" w:hAnsi="Garamond"/>
          <w:sz w:val="24"/>
          <w:szCs w:val="24"/>
        </w:rPr>
        <w:t>d</w:t>
      </w:r>
      <w:r w:rsidRPr="006C716E">
        <w:rPr>
          <w:rFonts w:ascii="Garamond" w:hAnsi="Garamond"/>
          <w:sz w:val="24"/>
          <w:szCs w:val="24"/>
        </w:rPr>
        <w:t xml:space="preserve"> been usually </w:t>
      </w:r>
      <w:r w:rsidR="00CF3165">
        <w:rPr>
          <w:rFonts w:ascii="Garamond" w:hAnsi="Garamond"/>
          <w:sz w:val="24"/>
          <w:szCs w:val="24"/>
        </w:rPr>
        <w:t>at</w:t>
      </w:r>
      <w:r w:rsidRPr="006C716E">
        <w:rPr>
          <w:rFonts w:ascii="Garamond" w:hAnsi="Garamond"/>
          <w:sz w:val="24"/>
          <w:szCs w:val="24"/>
        </w:rPr>
        <w:t xml:space="preserve"> the forefront of field action were now largely restricted to health care facilities. They were playing an important role in health care facilities: helping desk work in administration, supporting reception services by attending phone calls supporting covid patients and their households. They </w:t>
      </w:r>
      <w:r w:rsidR="00047341" w:rsidRPr="006C716E">
        <w:rPr>
          <w:rFonts w:ascii="Garamond" w:hAnsi="Garamond"/>
          <w:sz w:val="24"/>
          <w:szCs w:val="24"/>
        </w:rPr>
        <w:t>got</w:t>
      </w:r>
      <w:r w:rsidRPr="006C716E">
        <w:rPr>
          <w:rFonts w:ascii="Garamond" w:hAnsi="Garamond"/>
          <w:sz w:val="24"/>
          <w:szCs w:val="24"/>
        </w:rPr>
        <w:t xml:space="preserve"> involved in screening populations</w:t>
      </w:r>
      <w:r w:rsidR="009A6BDE">
        <w:rPr>
          <w:rFonts w:ascii="Garamond" w:hAnsi="Garamond"/>
          <w:sz w:val="24"/>
          <w:szCs w:val="24"/>
        </w:rPr>
        <w:t xml:space="preserve">, doing contact tracing and </w:t>
      </w:r>
      <w:r w:rsidRPr="006C716E">
        <w:rPr>
          <w:rFonts w:ascii="Garamond" w:hAnsi="Garamond"/>
          <w:sz w:val="24"/>
          <w:szCs w:val="24"/>
        </w:rPr>
        <w:t xml:space="preserve">assisting </w:t>
      </w:r>
      <w:r w:rsidR="009A6BDE">
        <w:rPr>
          <w:rFonts w:ascii="Garamond" w:hAnsi="Garamond"/>
          <w:sz w:val="24"/>
          <w:szCs w:val="24"/>
        </w:rPr>
        <w:t xml:space="preserve">the system </w:t>
      </w:r>
      <w:r w:rsidR="001A29EF">
        <w:rPr>
          <w:rFonts w:ascii="Garamond" w:hAnsi="Garamond"/>
          <w:sz w:val="24"/>
          <w:szCs w:val="24"/>
        </w:rPr>
        <w:t>in</w:t>
      </w:r>
      <w:r w:rsidR="009A6BDE">
        <w:rPr>
          <w:rFonts w:ascii="Garamond" w:hAnsi="Garamond"/>
          <w:sz w:val="24"/>
          <w:szCs w:val="24"/>
        </w:rPr>
        <w:t xml:space="preserve"> conducting </w:t>
      </w:r>
      <w:r w:rsidRPr="006C716E">
        <w:rPr>
          <w:rFonts w:ascii="Garamond" w:hAnsi="Garamond"/>
          <w:sz w:val="24"/>
          <w:szCs w:val="24"/>
        </w:rPr>
        <w:t>vaccination camps</w:t>
      </w:r>
      <w:r w:rsidR="00810207" w:rsidRPr="006C716E">
        <w:rPr>
          <w:rFonts w:ascii="Garamond" w:hAnsi="Garamond"/>
          <w:sz w:val="24"/>
          <w:szCs w:val="24"/>
        </w:rPr>
        <w:t>.</w:t>
      </w:r>
      <w:r w:rsidRPr="006C716E">
        <w:rPr>
          <w:rFonts w:ascii="Garamond" w:hAnsi="Garamond"/>
          <w:sz w:val="24"/>
          <w:szCs w:val="24"/>
        </w:rPr>
        <w:t xml:space="preserve"> </w:t>
      </w:r>
      <w:r w:rsidR="00E02616" w:rsidRPr="006C716E">
        <w:rPr>
          <w:rFonts w:ascii="Garamond" w:hAnsi="Garamond"/>
          <w:sz w:val="24"/>
          <w:szCs w:val="24"/>
        </w:rPr>
        <w:t xml:space="preserve"> </w:t>
      </w:r>
      <w:r w:rsidR="00810207" w:rsidRPr="006C716E">
        <w:rPr>
          <w:rFonts w:ascii="Garamond" w:hAnsi="Garamond"/>
          <w:sz w:val="24"/>
          <w:szCs w:val="24"/>
        </w:rPr>
        <w:t>Their workload had increased multi-fold during Covid 19 and they were amongst the few cadres who had worked through the pandemic but there were no commiserating benefits</w:t>
      </w:r>
      <w:r w:rsidR="009A6BDE">
        <w:rPr>
          <w:rFonts w:ascii="Garamond" w:hAnsi="Garamond"/>
          <w:sz w:val="24"/>
          <w:szCs w:val="24"/>
        </w:rPr>
        <w:t xml:space="preserve"> and that</w:t>
      </w:r>
      <w:r w:rsidR="00810207" w:rsidRPr="006C716E">
        <w:rPr>
          <w:rFonts w:ascii="Garamond" w:hAnsi="Garamond"/>
          <w:sz w:val="24"/>
          <w:szCs w:val="24"/>
        </w:rPr>
        <w:t xml:space="preserve"> had affected the morale </w:t>
      </w:r>
      <w:r w:rsidR="009A6BDE">
        <w:rPr>
          <w:rFonts w:ascii="Garamond" w:hAnsi="Garamond"/>
          <w:sz w:val="24"/>
          <w:szCs w:val="24"/>
        </w:rPr>
        <w:t>of the CHAs. Meanwhile</w:t>
      </w:r>
      <w:r w:rsidR="001A29EF">
        <w:rPr>
          <w:rFonts w:ascii="Garamond" w:hAnsi="Garamond"/>
          <w:sz w:val="24"/>
          <w:szCs w:val="24"/>
        </w:rPr>
        <w:t>,</w:t>
      </w:r>
      <w:r w:rsidR="009A6BDE">
        <w:rPr>
          <w:rFonts w:ascii="Garamond" w:hAnsi="Garamond"/>
          <w:sz w:val="24"/>
          <w:szCs w:val="24"/>
        </w:rPr>
        <w:t xml:space="preserve"> </w:t>
      </w:r>
      <w:r w:rsidR="00810207" w:rsidRPr="006C716E">
        <w:rPr>
          <w:rFonts w:ascii="Garamond" w:hAnsi="Garamond"/>
          <w:sz w:val="24"/>
          <w:szCs w:val="24"/>
        </w:rPr>
        <w:t xml:space="preserve">many CHAs got ill during the pandemic. </w:t>
      </w:r>
      <w:r w:rsidR="009A6BDE">
        <w:rPr>
          <w:rFonts w:ascii="Garamond" w:hAnsi="Garamond"/>
          <w:sz w:val="24"/>
          <w:szCs w:val="24"/>
        </w:rPr>
        <w:t xml:space="preserve">There was also a huge emotional toll on the CHAs handling so many tragedies happening around them. </w:t>
      </w:r>
      <w:r w:rsidR="00047341" w:rsidRPr="006C716E">
        <w:rPr>
          <w:rFonts w:ascii="Garamond" w:hAnsi="Garamond"/>
          <w:sz w:val="24"/>
          <w:szCs w:val="24"/>
        </w:rPr>
        <w:t>However,</w:t>
      </w:r>
      <w:r w:rsidR="00810207" w:rsidRPr="006C716E">
        <w:rPr>
          <w:rFonts w:ascii="Garamond" w:hAnsi="Garamond"/>
          <w:sz w:val="24"/>
          <w:szCs w:val="24"/>
        </w:rPr>
        <w:t xml:space="preserve"> the overall treatment of the CHAs </w:t>
      </w:r>
      <w:r w:rsidR="00047341" w:rsidRPr="006C716E">
        <w:rPr>
          <w:rFonts w:ascii="Garamond" w:hAnsi="Garamond"/>
          <w:sz w:val="24"/>
          <w:szCs w:val="24"/>
        </w:rPr>
        <w:t xml:space="preserve">by the SUS (Health system of Brazil) was one of total lack of apathy. This was surprising to the CHAs since they saw themselves </w:t>
      </w:r>
      <w:r w:rsidR="00CF3165">
        <w:rPr>
          <w:rFonts w:ascii="Garamond" w:hAnsi="Garamond"/>
          <w:sz w:val="24"/>
          <w:szCs w:val="24"/>
        </w:rPr>
        <w:t xml:space="preserve">as </w:t>
      </w:r>
      <w:r w:rsidR="00047341" w:rsidRPr="006C716E">
        <w:rPr>
          <w:rFonts w:ascii="Garamond" w:hAnsi="Garamond"/>
          <w:sz w:val="24"/>
          <w:szCs w:val="24"/>
        </w:rPr>
        <w:t xml:space="preserve">very much an important part </w:t>
      </w:r>
      <w:r w:rsidR="00CF3165">
        <w:rPr>
          <w:rFonts w:ascii="Garamond" w:hAnsi="Garamond"/>
          <w:sz w:val="24"/>
          <w:szCs w:val="24"/>
        </w:rPr>
        <w:t>of</w:t>
      </w:r>
      <w:r w:rsidR="00047341" w:rsidRPr="006C716E">
        <w:rPr>
          <w:rFonts w:ascii="Garamond" w:hAnsi="Garamond"/>
          <w:sz w:val="24"/>
          <w:szCs w:val="24"/>
        </w:rPr>
        <w:t xml:space="preserve"> supporting the system. Despite</w:t>
      </w:r>
      <w:r w:rsidR="00810207" w:rsidRPr="006C716E">
        <w:rPr>
          <w:rFonts w:ascii="Garamond" w:hAnsi="Garamond"/>
          <w:sz w:val="24"/>
          <w:szCs w:val="24"/>
        </w:rPr>
        <w:t xml:space="preserve"> </w:t>
      </w:r>
      <w:r w:rsidR="00047341" w:rsidRPr="006C716E">
        <w:rPr>
          <w:rFonts w:ascii="Garamond" w:hAnsi="Garamond"/>
          <w:sz w:val="24"/>
          <w:szCs w:val="24"/>
        </w:rPr>
        <w:t xml:space="preserve">such callousness, the CHAs believe things can be improved with continued struggles and community support. Ms Catia Calage finished her presentation with an inspiring quote, “sometimes we win, sometimes we learn”, which she aptly </w:t>
      </w:r>
      <w:r w:rsidR="002A6D3C" w:rsidRPr="006C716E">
        <w:rPr>
          <w:rFonts w:ascii="Garamond" w:hAnsi="Garamond"/>
          <w:sz w:val="24"/>
          <w:szCs w:val="24"/>
        </w:rPr>
        <w:t xml:space="preserve">summarized </w:t>
      </w:r>
      <w:r w:rsidR="00047341" w:rsidRPr="006C716E">
        <w:rPr>
          <w:rFonts w:ascii="Garamond" w:hAnsi="Garamond"/>
          <w:sz w:val="24"/>
          <w:szCs w:val="24"/>
        </w:rPr>
        <w:t>as the life of CHAs</w:t>
      </w:r>
      <w:r w:rsidR="002A6D3C" w:rsidRPr="006C716E">
        <w:rPr>
          <w:rFonts w:ascii="Garamond" w:hAnsi="Garamond"/>
          <w:sz w:val="24"/>
          <w:szCs w:val="24"/>
        </w:rPr>
        <w:t xml:space="preserve">, </w:t>
      </w:r>
      <w:r w:rsidR="00047341" w:rsidRPr="006C716E">
        <w:rPr>
          <w:rFonts w:ascii="Garamond" w:hAnsi="Garamond"/>
          <w:sz w:val="24"/>
          <w:szCs w:val="24"/>
        </w:rPr>
        <w:t>learning and winning.</w:t>
      </w:r>
    </w:p>
    <w:p w14:paraId="1BED8DE8" w14:textId="2D1138E0" w:rsidR="00433276" w:rsidRPr="006C716E" w:rsidRDefault="007A656B" w:rsidP="007A656B">
      <w:pPr>
        <w:jc w:val="both"/>
        <w:rPr>
          <w:rFonts w:ascii="Garamond" w:hAnsi="Garamond" w:cs="Times New Roman"/>
          <w:sz w:val="24"/>
          <w:szCs w:val="24"/>
        </w:rPr>
      </w:pPr>
      <w:r w:rsidRPr="006C716E">
        <w:rPr>
          <w:rFonts w:ascii="Garamond" w:hAnsi="Garamond" w:cstheme="minorHAnsi"/>
          <w:sz w:val="24"/>
          <w:szCs w:val="24"/>
        </w:rPr>
        <w:t xml:space="preserve">Acknowledging the deeply inimical and unfavourable political contexts in which workers are currently functioning in Brazil and many parts of the world, Prof Schneider invited </w:t>
      </w:r>
      <w:r w:rsidRPr="00C12430">
        <w:rPr>
          <w:rFonts w:ascii="Garamond" w:hAnsi="Garamond" w:cstheme="minorHAnsi"/>
          <w:b/>
          <w:bCs/>
          <w:sz w:val="24"/>
          <w:szCs w:val="24"/>
        </w:rPr>
        <w:t xml:space="preserve">Mr Karl Briscoe who </w:t>
      </w:r>
      <w:r w:rsidR="00F74A88" w:rsidRPr="00C12430">
        <w:rPr>
          <w:rFonts w:ascii="Garamond" w:hAnsi="Garamond" w:cstheme="minorHAnsi"/>
          <w:b/>
          <w:bCs/>
          <w:sz w:val="24"/>
          <w:szCs w:val="24"/>
        </w:rPr>
        <w:t>represented</w:t>
      </w:r>
      <w:r w:rsidRPr="00C12430">
        <w:rPr>
          <w:rFonts w:ascii="Garamond" w:hAnsi="Garamond" w:cstheme="minorHAnsi"/>
          <w:b/>
          <w:bCs/>
          <w:sz w:val="24"/>
          <w:szCs w:val="24"/>
        </w:rPr>
        <w:t xml:space="preserve"> the National Association of Aboriginal and Torres Strait Islander Health Workers and Practitioners (NAATSIHWP)</w:t>
      </w:r>
      <w:r w:rsidRPr="006C716E">
        <w:rPr>
          <w:rFonts w:ascii="Garamond" w:hAnsi="Garamond" w:cstheme="minorHAnsi"/>
          <w:sz w:val="24"/>
          <w:szCs w:val="24"/>
        </w:rPr>
        <w:t xml:space="preserve"> which ha</w:t>
      </w:r>
      <w:r w:rsidR="00F74A88">
        <w:rPr>
          <w:rFonts w:ascii="Garamond" w:hAnsi="Garamond" w:cstheme="minorHAnsi"/>
          <w:sz w:val="24"/>
          <w:szCs w:val="24"/>
        </w:rPr>
        <w:t>d</w:t>
      </w:r>
      <w:r w:rsidRPr="006C716E">
        <w:rPr>
          <w:rFonts w:ascii="Garamond" w:hAnsi="Garamond" w:cstheme="minorHAnsi"/>
          <w:sz w:val="24"/>
          <w:szCs w:val="24"/>
        </w:rPr>
        <w:t xml:space="preserve"> around 2500 members with 1000 being A&amp;TSI Health Workers and Practitioners for his presentation “Lessons from the work of Australian Aboriginal Community Health Workers”.</w:t>
      </w:r>
      <w:r w:rsidR="003A3B20" w:rsidRPr="006C716E">
        <w:rPr>
          <w:rFonts w:ascii="Garamond" w:hAnsi="Garamond" w:cstheme="minorHAnsi"/>
          <w:sz w:val="24"/>
          <w:szCs w:val="24"/>
        </w:rPr>
        <w:t xml:space="preserve"> Mr Brriscoe started his presentation with a brief introduction about himself and about the work he had been involved</w:t>
      </w:r>
      <w:r w:rsidR="00CF3165">
        <w:rPr>
          <w:rFonts w:ascii="Garamond" w:hAnsi="Garamond" w:cstheme="minorHAnsi"/>
          <w:sz w:val="24"/>
          <w:szCs w:val="24"/>
        </w:rPr>
        <w:t xml:space="preserve"> in</w:t>
      </w:r>
      <w:r w:rsidR="003A3B20" w:rsidRPr="006C716E">
        <w:rPr>
          <w:rFonts w:ascii="Garamond" w:hAnsi="Garamond" w:cstheme="minorHAnsi"/>
          <w:sz w:val="24"/>
          <w:szCs w:val="24"/>
        </w:rPr>
        <w:t>. He explained how t</w:t>
      </w:r>
      <w:r w:rsidRPr="006C716E">
        <w:rPr>
          <w:rFonts w:ascii="Garamond" w:hAnsi="Garamond" w:cstheme="minorHAnsi"/>
          <w:sz w:val="24"/>
          <w:szCs w:val="24"/>
        </w:rPr>
        <w:t xml:space="preserve">he A&amp;TSI health </w:t>
      </w:r>
      <w:r w:rsidR="00F74A88">
        <w:rPr>
          <w:rFonts w:ascii="Garamond" w:hAnsi="Garamond" w:cstheme="minorHAnsi"/>
          <w:sz w:val="24"/>
          <w:szCs w:val="24"/>
        </w:rPr>
        <w:t>w</w:t>
      </w:r>
      <w:r w:rsidRPr="006C716E">
        <w:rPr>
          <w:rFonts w:ascii="Garamond" w:hAnsi="Garamond" w:cstheme="minorHAnsi"/>
          <w:sz w:val="24"/>
          <w:szCs w:val="24"/>
        </w:rPr>
        <w:t xml:space="preserve">orker and </w:t>
      </w:r>
      <w:r w:rsidR="00F74A88">
        <w:rPr>
          <w:rFonts w:ascii="Garamond" w:hAnsi="Garamond" w:cstheme="minorHAnsi"/>
          <w:sz w:val="24"/>
          <w:szCs w:val="24"/>
        </w:rPr>
        <w:t>p</w:t>
      </w:r>
      <w:r w:rsidRPr="006C716E">
        <w:rPr>
          <w:rFonts w:ascii="Garamond" w:hAnsi="Garamond" w:cstheme="minorHAnsi"/>
          <w:sz w:val="24"/>
          <w:szCs w:val="24"/>
        </w:rPr>
        <w:t>ractitioner</w:t>
      </w:r>
      <w:r w:rsidR="003A3B20" w:rsidRPr="006C716E">
        <w:rPr>
          <w:rFonts w:ascii="Garamond" w:hAnsi="Garamond" w:cstheme="minorHAnsi"/>
          <w:sz w:val="24"/>
          <w:szCs w:val="24"/>
        </w:rPr>
        <w:t>s in</w:t>
      </w:r>
      <w:r w:rsidRPr="006C716E">
        <w:rPr>
          <w:rFonts w:ascii="Garamond" w:hAnsi="Garamond" w:cstheme="minorHAnsi"/>
          <w:sz w:val="24"/>
          <w:szCs w:val="24"/>
        </w:rPr>
        <w:t xml:space="preserve"> Australia </w:t>
      </w:r>
      <w:r w:rsidR="00F74A88">
        <w:rPr>
          <w:rFonts w:ascii="Garamond" w:hAnsi="Garamond" w:cstheme="minorHAnsi"/>
          <w:sz w:val="24"/>
          <w:szCs w:val="24"/>
        </w:rPr>
        <w:t>we</w:t>
      </w:r>
      <w:r w:rsidRPr="006C716E">
        <w:rPr>
          <w:rFonts w:ascii="Garamond" w:hAnsi="Garamond" w:cstheme="minorHAnsi"/>
          <w:sz w:val="24"/>
          <w:szCs w:val="24"/>
        </w:rPr>
        <w:t xml:space="preserve">re </w:t>
      </w:r>
      <w:r w:rsidR="00433276" w:rsidRPr="006C716E">
        <w:rPr>
          <w:rFonts w:ascii="Garamond" w:hAnsi="Garamond" w:cstheme="minorHAnsi"/>
          <w:sz w:val="24"/>
          <w:szCs w:val="24"/>
        </w:rPr>
        <w:t>essentially</w:t>
      </w:r>
      <w:r w:rsidRPr="006C716E">
        <w:rPr>
          <w:rFonts w:ascii="Garamond" w:hAnsi="Garamond" w:cstheme="minorHAnsi"/>
          <w:sz w:val="24"/>
          <w:szCs w:val="24"/>
        </w:rPr>
        <w:t xml:space="preserve"> Community Health Workers</w:t>
      </w:r>
      <w:r w:rsidR="00F74A88">
        <w:rPr>
          <w:rFonts w:ascii="Garamond" w:hAnsi="Garamond" w:cstheme="minorHAnsi"/>
          <w:sz w:val="24"/>
          <w:szCs w:val="24"/>
        </w:rPr>
        <w:t xml:space="preserve">, largely belonging to the indigenous community, </w:t>
      </w:r>
      <w:r w:rsidR="001A29EF">
        <w:rPr>
          <w:rFonts w:ascii="Garamond" w:hAnsi="Garamond" w:cstheme="minorHAnsi"/>
          <w:sz w:val="24"/>
          <w:szCs w:val="24"/>
        </w:rPr>
        <w:t>the</w:t>
      </w:r>
      <w:r w:rsidRPr="006C716E">
        <w:rPr>
          <w:rFonts w:ascii="Garamond" w:hAnsi="Garamond" w:cstheme="minorHAnsi"/>
          <w:sz w:val="24"/>
          <w:szCs w:val="24"/>
        </w:rPr>
        <w:t xml:space="preserve"> first point of clinical and non-clinical contact for Indigenous people when accessing health care services</w:t>
      </w:r>
      <w:r w:rsidR="003A3B20" w:rsidRPr="006C716E">
        <w:rPr>
          <w:rFonts w:ascii="Garamond" w:hAnsi="Garamond" w:cstheme="minorHAnsi"/>
          <w:sz w:val="24"/>
          <w:szCs w:val="24"/>
        </w:rPr>
        <w:t>. He highlighted their</w:t>
      </w:r>
      <w:r w:rsidRPr="006C716E">
        <w:rPr>
          <w:rFonts w:ascii="Garamond" w:hAnsi="Garamond" w:cstheme="minorHAnsi"/>
          <w:sz w:val="24"/>
          <w:szCs w:val="24"/>
        </w:rPr>
        <w:t xml:space="preserve"> comprehensive train</w:t>
      </w:r>
      <w:r w:rsidR="003A3B20" w:rsidRPr="006C716E">
        <w:rPr>
          <w:rFonts w:ascii="Garamond" w:hAnsi="Garamond" w:cstheme="minorHAnsi"/>
          <w:sz w:val="24"/>
          <w:szCs w:val="24"/>
        </w:rPr>
        <w:t xml:space="preserve">ing </w:t>
      </w:r>
      <w:r w:rsidRPr="006C716E">
        <w:rPr>
          <w:rFonts w:ascii="Garamond" w:hAnsi="Garamond" w:cstheme="minorHAnsi"/>
          <w:sz w:val="24"/>
          <w:szCs w:val="24"/>
        </w:rPr>
        <w:t xml:space="preserve">in </w:t>
      </w:r>
      <w:r w:rsidR="00433276" w:rsidRPr="006C716E">
        <w:rPr>
          <w:rFonts w:ascii="Garamond" w:hAnsi="Garamond" w:cstheme="minorHAnsi"/>
          <w:sz w:val="24"/>
          <w:szCs w:val="24"/>
        </w:rPr>
        <w:t>p</w:t>
      </w:r>
      <w:r w:rsidRPr="006C716E">
        <w:rPr>
          <w:rFonts w:ascii="Garamond" w:hAnsi="Garamond" w:cstheme="minorHAnsi"/>
          <w:sz w:val="24"/>
          <w:szCs w:val="24"/>
        </w:rPr>
        <w:t xml:space="preserve">rimary </w:t>
      </w:r>
      <w:r w:rsidR="00433276" w:rsidRPr="006C716E">
        <w:rPr>
          <w:rFonts w:ascii="Garamond" w:hAnsi="Garamond" w:cstheme="minorHAnsi"/>
          <w:sz w:val="24"/>
          <w:szCs w:val="24"/>
        </w:rPr>
        <w:t>h</w:t>
      </w:r>
      <w:r w:rsidRPr="006C716E">
        <w:rPr>
          <w:rFonts w:ascii="Garamond" w:hAnsi="Garamond" w:cstheme="minorHAnsi"/>
          <w:sz w:val="24"/>
          <w:szCs w:val="24"/>
        </w:rPr>
        <w:t xml:space="preserve">ealth </w:t>
      </w:r>
      <w:r w:rsidR="00433276" w:rsidRPr="006C716E">
        <w:rPr>
          <w:rFonts w:ascii="Garamond" w:hAnsi="Garamond" w:cstheme="minorHAnsi"/>
          <w:sz w:val="24"/>
          <w:szCs w:val="24"/>
        </w:rPr>
        <w:t>c</w:t>
      </w:r>
      <w:r w:rsidRPr="006C716E">
        <w:rPr>
          <w:rFonts w:ascii="Garamond" w:hAnsi="Garamond" w:cstheme="minorHAnsi"/>
          <w:sz w:val="24"/>
          <w:szCs w:val="24"/>
        </w:rPr>
        <w:t xml:space="preserve">are including looking at the social and cultural determinants, health education and health promotion as well as providing </w:t>
      </w:r>
      <w:r w:rsidR="00433276" w:rsidRPr="006C716E">
        <w:rPr>
          <w:rFonts w:ascii="Garamond" w:hAnsi="Garamond" w:cstheme="minorHAnsi"/>
          <w:sz w:val="24"/>
          <w:szCs w:val="24"/>
        </w:rPr>
        <w:lastRenderedPageBreak/>
        <w:t>p</w:t>
      </w:r>
      <w:r w:rsidRPr="006C716E">
        <w:rPr>
          <w:rFonts w:ascii="Garamond" w:hAnsi="Garamond" w:cstheme="minorHAnsi"/>
          <w:sz w:val="24"/>
          <w:szCs w:val="24"/>
        </w:rPr>
        <w:t xml:space="preserve">rimary health care management and treatment of health conditions. </w:t>
      </w:r>
      <w:r w:rsidR="009F4E72" w:rsidRPr="006C716E">
        <w:rPr>
          <w:rFonts w:ascii="Garamond" w:hAnsi="Garamond" w:cstheme="minorHAnsi"/>
          <w:sz w:val="24"/>
          <w:szCs w:val="24"/>
        </w:rPr>
        <w:t xml:space="preserve">He emphasized the role of </w:t>
      </w:r>
      <w:r w:rsidRPr="006C716E">
        <w:rPr>
          <w:rFonts w:ascii="Garamond" w:hAnsi="Garamond" w:cstheme="minorHAnsi"/>
          <w:sz w:val="24"/>
          <w:szCs w:val="24"/>
        </w:rPr>
        <w:t xml:space="preserve">A&amp;TSI Health Workers and Practitioners </w:t>
      </w:r>
      <w:r w:rsidR="009F4E72" w:rsidRPr="006C716E">
        <w:rPr>
          <w:rFonts w:ascii="Garamond" w:hAnsi="Garamond" w:cstheme="minorHAnsi"/>
          <w:sz w:val="24"/>
          <w:szCs w:val="24"/>
        </w:rPr>
        <w:t xml:space="preserve">in ensuring </w:t>
      </w:r>
      <w:r w:rsidRPr="006C716E">
        <w:rPr>
          <w:rFonts w:ascii="Garamond" w:hAnsi="Garamond" w:cstheme="minorHAnsi"/>
          <w:sz w:val="24"/>
          <w:szCs w:val="24"/>
        </w:rPr>
        <w:t xml:space="preserve">the cultural safety of </w:t>
      </w:r>
      <w:r w:rsidR="009F4E72" w:rsidRPr="006C716E">
        <w:rPr>
          <w:rFonts w:ascii="Garamond" w:hAnsi="Garamond" w:cstheme="minorHAnsi"/>
          <w:sz w:val="24"/>
          <w:szCs w:val="24"/>
        </w:rPr>
        <w:t>i</w:t>
      </w:r>
      <w:r w:rsidRPr="006C716E">
        <w:rPr>
          <w:rFonts w:ascii="Garamond" w:hAnsi="Garamond" w:cstheme="minorHAnsi"/>
          <w:sz w:val="24"/>
          <w:szCs w:val="24"/>
        </w:rPr>
        <w:t xml:space="preserve">ndigenous </w:t>
      </w:r>
      <w:r w:rsidR="009F4E72" w:rsidRPr="006C716E">
        <w:rPr>
          <w:rFonts w:ascii="Garamond" w:hAnsi="Garamond" w:cstheme="minorHAnsi"/>
          <w:sz w:val="24"/>
          <w:szCs w:val="24"/>
        </w:rPr>
        <w:t>p</w:t>
      </w:r>
      <w:r w:rsidRPr="006C716E">
        <w:rPr>
          <w:rFonts w:ascii="Garamond" w:hAnsi="Garamond" w:cstheme="minorHAnsi"/>
          <w:sz w:val="24"/>
          <w:szCs w:val="24"/>
        </w:rPr>
        <w:t>eoples when they access health care</w:t>
      </w:r>
      <w:r w:rsidR="00433276" w:rsidRPr="006C716E">
        <w:rPr>
          <w:rFonts w:ascii="Garamond" w:hAnsi="Garamond" w:cstheme="minorHAnsi"/>
          <w:sz w:val="24"/>
          <w:szCs w:val="24"/>
        </w:rPr>
        <w:t xml:space="preserve"> with greater</w:t>
      </w:r>
      <w:r w:rsidRPr="006C716E">
        <w:rPr>
          <w:rFonts w:ascii="Garamond" w:hAnsi="Garamond" w:cstheme="minorHAnsi"/>
          <w:sz w:val="24"/>
          <w:szCs w:val="24"/>
        </w:rPr>
        <w:t xml:space="preserve"> </w:t>
      </w:r>
      <w:r w:rsidR="009F4E72" w:rsidRPr="006C716E">
        <w:rPr>
          <w:rFonts w:ascii="Garamond" w:hAnsi="Garamond" w:cstheme="minorHAnsi"/>
          <w:sz w:val="24"/>
          <w:szCs w:val="24"/>
        </w:rPr>
        <w:t>sensitivity and</w:t>
      </w:r>
      <w:r w:rsidRPr="006C716E">
        <w:rPr>
          <w:rFonts w:ascii="Garamond" w:hAnsi="Garamond" w:cstheme="minorHAnsi"/>
          <w:sz w:val="24"/>
          <w:szCs w:val="24"/>
        </w:rPr>
        <w:t xml:space="preserve"> intelligence that other mainstream health services d</w:t>
      </w:r>
      <w:r w:rsidR="00433276" w:rsidRPr="006C716E">
        <w:rPr>
          <w:rFonts w:ascii="Garamond" w:hAnsi="Garamond" w:cstheme="minorHAnsi"/>
          <w:sz w:val="24"/>
          <w:szCs w:val="24"/>
        </w:rPr>
        <w:t>id</w:t>
      </w:r>
      <w:r w:rsidRPr="006C716E">
        <w:rPr>
          <w:rFonts w:ascii="Garamond" w:hAnsi="Garamond" w:cstheme="minorHAnsi"/>
          <w:sz w:val="24"/>
          <w:szCs w:val="24"/>
        </w:rPr>
        <w:t>n’t have.</w:t>
      </w:r>
      <w:r w:rsidRPr="006C716E">
        <w:rPr>
          <w:rFonts w:ascii="Garamond" w:hAnsi="Garamond" w:cs="Times New Roman"/>
          <w:sz w:val="24"/>
          <w:szCs w:val="24"/>
        </w:rPr>
        <w:t xml:space="preserve"> </w:t>
      </w:r>
    </w:p>
    <w:p w14:paraId="5AF32739" w14:textId="4773C67F" w:rsidR="007A656B" w:rsidRPr="006C716E" w:rsidRDefault="00433276" w:rsidP="00ED0E32">
      <w:pPr>
        <w:jc w:val="both"/>
        <w:rPr>
          <w:rFonts w:ascii="Garamond" w:hAnsi="Garamond" w:cs="Times New Roman"/>
          <w:sz w:val="24"/>
          <w:szCs w:val="24"/>
        </w:rPr>
      </w:pPr>
      <w:r w:rsidRPr="006C716E">
        <w:rPr>
          <w:rFonts w:ascii="Garamond" w:hAnsi="Garamond" w:cstheme="minorHAnsi"/>
          <w:sz w:val="24"/>
          <w:szCs w:val="24"/>
        </w:rPr>
        <w:t xml:space="preserve">The outbreak of Covid 19 was a big challenge for the vulnerable indigenous communities, especially the elderly population, given their higher risk with </w:t>
      </w:r>
      <w:r w:rsidR="00CF3165">
        <w:rPr>
          <w:rFonts w:ascii="Garamond" w:hAnsi="Garamond" w:cstheme="minorHAnsi"/>
          <w:sz w:val="24"/>
          <w:szCs w:val="24"/>
        </w:rPr>
        <w:t>age-related</w:t>
      </w:r>
      <w:r w:rsidRPr="006C716E">
        <w:rPr>
          <w:rFonts w:ascii="Garamond" w:hAnsi="Garamond" w:cstheme="minorHAnsi"/>
          <w:sz w:val="24"/>
          <w:szCs w:val="24"/>
        </w:rPr>
        <w:t xml:space="preserve"> health conditions compared to the rest of the population. </w:t>
      </w:r>
      <w:r w:rsidR="00ED0E32" w:rsidRPr="006C716E">
        <w:rPr>
          <w:rFonts w:ascii="Garamond" w:hAnsi="Garamond" w:cstheme="minorHAnsi"/>
          <w:sz w:val="24"/>
          <w:szCs w:val="24"/>
        </w:rPr>
        <w:t>The</w:t>
      </w:r>
      <w:r w:rsidR="007A656B" w:rsidRPr="006C716E">
        <w:rPr>
          <w:rFonts w:ascii="Garamond" w:hAnsi="Garamond" w:cstheme="minorHAnsi"/>
          <w:sz w:val="24"/>
          <w:szCs w:val="24"/>
        </w:rPr>
        <w:t xml:space="preserve"> elders and elderly </w:t>
      </w:r>
      <w:r w:rsidR="00F74A88">
        <w:rPr>
          <w:rFonts w:ascii="Garamond" w:hAnsi="Garamond" w:cstheme="minorHAnsi"/>
          <w:sz w:val="24"/>
          <w:szCs w:val="24"/>
        </w:rPr>
        <w:t>were repositories</w:t>
      </w:r>
      <w:r w:rsidR="00ED0E32" w:rsidRPr="006C716E">
        <w:rPr>
          <w:rFonts w:ascii="Garamond" w:hAnsi="Garamond" w:cstheme="minorHAnsi"/>
          <w:sz w:val="24"/>
          <w:szCs w:val="24"/>
        </w:rPr>
        <w:t xml:space="preserve"> </w:t>
      </w:r>
      <w:r w:rsidR="001A29EF">
        <w:rPr>
          <w:rFonts w:ascii="Garamond" w:hAnsi="Garamond" w:cstheme="minorHAnsi"/>
          <w:sz w:val="24"/>
          <w:szCs w:val="24"/>
        </w:rPr>
        <w:t xml:space="preserve">of </w:t>
      </w:r>
      <w:r w:rsidR="00ED0E32" w:rsidRPr="006C716E">
        <w:rPr>
          <w:rFonts w:ascii="Garamond" w:hAnsi="Garamond" w:cstheme="minorHAnsi"/>
          <w:sz w:val="24"/>
          <w:szCs w:val="24"/>
        </w:rPr>
        <w:t xml:space="preserve">the traditional knowledge holders of indigenous communities playing the role of </w:t>
      </w:r>
      <w:r w:rsidR="007A656B" w:rsidRPr="006C716E">
        <w:rPr>
          <w:rFonts w:ascii="Garamond" w:hAnsi="Garamond" w:cstheme="minorHAnsi"/>
          <w:sz w:val="24"/>
          <w:szCs w:val="24"/>
        </w:rPr>
        <w:t>universities and libraries to pass down their wisdom and expertise onto the next generations.</w:t>
      </w:r>
      <w:r w:rsidR="00ED0E32" w:rsidRPr="006C716E">
        <w:rPr>
          <w:rFonts w:ascii="Garamond" w:hAnsi="Garamond" w:cstheme="minorHAnsi"/>
          <w:sz w:val="24"/>
          <w:szCs w:val="24"/>
        </w:rPr>
        <w:t xml:space="preserve"> The</w:t>
      </w:r>
      <w:r w:rsidR="007A656B" w:rsidRPr="006C716E">
        <w:rPr>
          <w:rFonts w:ascii="Garamond" w:hAnsi="Garamond" w:cstheme="minorHAnsi"/>
          <w:sz w:val="24"/>
          <w:szCs w:val="24"/>
        </w:rPr>
        <w:t xml:space="preserve"> A&amp;TSI Health Workers and Practitioners </w:t>
      </w:r>
      <w:r w:rsidR="00ED0E32" w:rsidRPr="006C716E">
        <w:rPr>
          <w:rFonts w:ascii="Garamond" w:hAnsi="Garamond" w:cstheme="minorHAnsi"/>
          <w:sz w:val="24"/>
          <w:szCs w:val="24"/>
        </w:rPr>
        <w:t>developed a series of health resources and led special campaigns</w:t>
      </w:r>
      <w:r w:rsidR="00F74A88">
        <w:rPr>
          <w:rFonts w:ascii="Garamond" w:hAnsi="Garamond" w:cstheme="minorHAnsi"/>
          <w:sz w:val="24"/>
          <w:szCs w:val="24"/>
        </w:rPr>
        <w:t>, with guidance and support from other community</w:t>
      </w:r>
      <w:r w:rsidR="001A29EF">
        <w:rPr>
          <w:rFonts w:ascii="Garamond" w:hAnsi="Garamond" w:cstheme="minorHAnsi"/>
          <w:sz w:val="24"/>
          <w:szCs w:val="24"/>
        </w:rPr>
        <w:t>-</w:t>
      </w:r>
      <w:r w:rsidR="00F74A88">
        <w:rPr>
          <w:rFonts w:ascii="Garamond" w:hAnsi="Garamond" w:cstheme="minorHAnsi"/>
          <w:sz w:val="24"/>
          <w:szCs w:val="24"/>
        </w:rPr>
        <w:t>based organisations,</w:t>
      </w:r>
      <w:r w:rsidR="00ED0E32" w:rsidRPr="006C716E">
        <w:rPr>
          <w:rFonts w:ascii="Garamond" w:hAnsi="Garamond" w:cstheme="minorHAnsi"/>
          <w:sz w:val="24"/>
          <w:szCs w:val="24"/>
        </w:rPr>
        <w:t xml:space="preserve"> for catering to the indigenous populations and sensitising the larger health community to the vulnerability and the special needs of </w:t>
      </w:r>
      <w:r w:rsidR="00CF3165">
        <w:rPr>
          <w:rFonts w:ascii="Garamond" w:hAnsi="Garamond" w:cstheme="minorHAnsi"/>
          <w:sz w:val="24"/>
          <w:szCs w:val="24"/>
        </w:rPr>
        <w:t xml:space="preserve">the </w:t>
      </w:r>
      <w:r w:rsidR="00ED0E32" w:rsidRPr="006C716E">
        <w:rPr>
          <w:rFonts w:ascii="Garamond" w:hAnsi="Garamond" w:cstheme="minorHAnsi"/>
          <w:sz w:val="24"/>
          <w:szCs w:val="24"/>
        </w:rPr>
        <w:t>indigenous population, especially the elderly ones.</w:t>
      </w:r>
      <w:r w:rsidR="00ED0E32" w:rsidRPr="006C716E">
        <w:rPr>
          <w:rFonts w:ascii="Garamond" w:hAnsi="Garamond" w:cs="Times New Roman"/>
          <w:sz w:val="24"/>
          <w:szCs w:val="24"/>
        </w:rPr>
        <w:t xml:space="preserve"> </w:t>
      </w:r>
    </w:p>
    <w:p w14:paraId="5D365A01" w14:textId="4E0AE44E" w:rsidR="00057FAC" w:rsidRPr="006C716E" w:rsidRDefault="00F7413E" w:rsidP="007A656B">
      <w:pPr>
        <w:jc w:val="both"/>
        <w:rPr>
          <w:rFonts w:ascii="Garamond" w:hAnsi="Garamond" w:cs="Times New Roman"/>
          <w:sz w:val="24"/>
          <w:szCs w:val="24"/>
        </w:rPr>
      </w:pPr>
      <w:r w:rsidRPr="006C716E">
        <w:rPr>
          <w:rFonts w:ascii="Garamond" w:hAnsi="Garamond" w:cstheme="minorHAnsi"/>
          <w:sz w:val="24"/>
          <w:szCs w:val="24"/>
        </w:rPr>
        <w:t xml:space="preserve">Mr Briscoe highlighted the </w:t>
      </w:r>
      <w:r w:rsidR="007A656B" w:rsidRPr="006C716E">
        <w:rPr>
          <w:rFonts w:ascii="Garamond" w:hAnsi="Garamond" w:cstheme="minorHAnsi"/>
          <w:sz w:val="24"/>
          <w:szCs w:val="24"/>
        </w:rPr>
        <w:t xml:space="preserve">rise in racism </w:t>
      </w:r>
      <w:r w:rsidRPr="006C716E">
        <w:rPr>
          <w:rFonts w:ascii="Garamond" w:hAnsi="Garamond" w:cstheme="minorHAnsi"/>
          <w:sz w:val="24"/>
          <w:szCs w:val="24"/>
        </w:rPr>
        <w:t xml:space="preserve">that </w:t>
      </w:r>
      <w:r w:rsidR="007A656B" w:rsidRPr="006C716E">
        <w:rPr>
          <w:rFonts w:ascii="Garamond" w:hAnsi="Garamond" w:cstheme="minorHAnsi"/>
          <w:sz w:val="24"/>
          <w:szCs w:val="24"/>
        </w:rPr>
        <w:t>impact</w:t>
      </w:r>
      <w:r w:rsidRPr="006C716E">
        <w:rPr>
          <w:rFonts w:ascii="Garamond" w:hAnsi="Garamond" w:cstheme="minorHAnsi"/>
          <w:sz w:val="24"/>
          <w:szCs w:val="24"/>
        </w:rPr>
        <w:t>ed</w:t>
      </w:r>
      <w:r w:rsidR="007A656B" w:rsidRPr="006C716E">
        <w:rPr>
          <w:rFonts w:ascii="Garamond" w:hAnsi="Garamond" w:cstheme="minorHAnsi"/>
          <w:sz w:val="24"/>
          <w:szCs w:val="24"/>
        </w:rPr>
        <w:t xml:space="preserve"> </w:t>
      </w:r>
      <w:r w:rsidRPr="006C716E">
        <w:rPr>
          <w:rFonts w:ascii="Garamond" w:hAnsi="Garamond" w:cstheme="minorHAnsi"/>
          <w:sz w:val="24"/>
          <w:szCs w:val="24"/>
        </w:rPr>
        <w:t>i</w:t>
      </w:r>
      <w:r w:rsidR="007A656B" w:rsidRPr="006C716E">
        <w:rPr>
          <w:rFonts w:ascii="Garamond" w:hAnsi="Garamond" w:cstheme="minorHAnsi"/>
          <w:sz w:val="24"/>
          <w:szCs w:val="24"/>
        </w:rPr>
        <w:t xml:space="preserve">ndigenous </w:t>
      </w:r>
      <w:r w:rsidRPr="006C716E">
        <w:rPr>
          <w:rFonts w:ascii="Garamond" w:hAnsi="Garamond" w:cstheme="minorHAnsi"/>
          <w:sz w:val="24"/>
          <w:szCs w:val="24"/>
        </w:rPr>
        <w:t>communities</w:t>
      </w:r>
      <w:r w:rsidR="007A656B" w:rsidRPr="006C716E">
        <w:rPr>
          <w:rFonts w:ascii="Garamond" w:hAnsi="Garamond" w:cstheme="minorHAnsi"/>
          <w:sz w:val="24"/>
          <w:szCs w:val="24"/>
        </w:rPr>
        <w:t xml:space="preserve"> </w:t>
      </w:r>
      <w:r w:rsidRPr="006C716E">
        <w:rPr>
          <w:rFonts w:ascii="Garamond" w:hAnsi="Garamond" w:cstheme="minorHAnsi"/>
          <w:sz w:val="24"/>
          <w:szCs w:val="24"/>
        </w:rPr>
        <w:t xml:space="preserve">from </w:t>
      </w:r>
      <w:r w:rsidR="007A656B" w:rsidRPr="006C716E">
        <w:rPr>
          <w:rFonts w:ascii="Garamond" w:hAnsi="Garamond" w:cstheme="minorHAnsi"/>
          <w:sz w:val="24"/>
          <w:szCs w:val="24"/>
        </w:rPr>
        <w:t>accessing and receiving healthcare.</w:t>
      </w:r>
      <w:r w:rsidR="007A656B" w:rsidRPr="006C716E">
        <w:rPr>
          <w:rFonts w:ascii="Garamond" w:hAnsi="Garamond" w:cs="Times New Roman"/>
          <w:sz w:val="24"/>
          <w:szCs w:val="24"/>
        </w:rPr>
        <w:t xml:space="preserve"> </w:t>
      </w:r>
      <w:r w:rsidRPr="006C716E">
        <w:rPr>
          <w:rFonts w:ascii="Garamond" w:hAnsi="Garamond" w:cstheme="minorHAnsi"/>
          <w:sz w:val="24"/>
          <w:szCs w:val="24"/>
        </w:rPr>
        <w:t xml:space="preserve">He explained how A&amp;TSI Health Workers and Health Practitioners </w:t>
      </w:r>
      <w:r w:rsidR="007A656B" w:rsidRPr="006C716E">
        <w:rPr>
          <w:rFonts w:ascii="Garamond" w:hAnsi="Garamond" w:cstheme="minorHAnsi"/>
          <w:sz w:val="24"/>
          <w:szCs w:val="24"/>
        </w:rPr>
        <w:t xml:space="preserve">joined with other organizations to call for a </w:t>
      </w:r>
      <w:r w:rsidR="00057FAC" w:rsidRPr="006C716E">
        <w:rPr>
          <w:rFonts w:ascii="Garamond" w:hAnsi="Garamond" w:cstheme="minorHAnsi"/>
          <w:sz w:val="24"/>
          <w:szCs w:val="24"/>
        </w:rPr>
        <w:t>national</w:t>
      </w:r>
      <w:r w:rsidR="007A656B" w:rsidRPr="006C716E">
        <w:rPr>
          <w:rFonts w:ascii="Garamond" w:hAnsi="Garamond" w:cstheme="minorHAnsi"/>
          <w:sz w:val="24"/>
          <w:szCs w:val="24"/>
        </w:rPr>
        <w:t xml:space="preserve"> response to address these behaviours.</w:t>
      </w:r>
      <w:r w:rsidRPr="006C716E">
        <w:rPr>
          <w:rFonts w:ascii="Garamond" w:hAnsi="Garamond" w:cs="Times New Roman"/>
          <w:sz w:val="24"/>
          <w:szCs w:val="24"/>
        </w:rPr>
        <w:t xml:space="preserve"> </w:t>
      </w:r>
    </w:p>
    <w:p w14:paraId="2F31301C" w14:textId="0BAA8FAC" w:rsidR="00057FAC" w:rsidRPr="006C716E" w:rsidRDefault="00057FAC" w:rsidP="007A656B">
      <w:pPr>
        <w:jc w:val="both"/>
        <w:rPr>
          <w:rFonts w:ascii="Garamond" w:hAnsi="Garamond" w:cstheme="minorHAnsi"/>
          <w:sz w:val="24"/>
          <w:szCs w:val="24"/>
        </w:rPr>
      </w:pPr>
      <w:r w:rsidRPr="006C716E">
        <w:rPr>
          <w:rFonts w:ascii="Garamond" w:hAnsi="Garamond" w:cstheme="minorHAnsi"/>
          <w:sz w:val="24"/>
          <w:szCs w:val="24"/>
        </w:rPr>
        <w:t>He also mentioned a</w:t>
      </w:r>
      <w:r w:rsidR="007A656B" w:rsidRPr="006C716E">
        <w:rPr>
          <w:rFonts w:ascii="Garamond" w:hAnsi="Garamond" w:cstheme="minorHAnsi"/>
          <w:sz w:val="24"/>
          <w:szCs w:val="24"/>
        </w:rPr>
        <w:t xml:space="preserve"> series of online webinars and information sessions on various topics such as </w:t>
      </w:r>
      <w:r w:rsidRPr="006C716E">
        <w:rPr>
          <w:rFonts w:ascii="Garamond" w:hAnsi="Garamond" w:cstheme="minorHAnsi"/>
          <w:sz w:val="24"/>
          <w:szCs w:val="24"/>
        </w:rPr>
        <w:t>c</w:t>
      </w:r>
      <w:r w:rsidR="007A656B" w:rsidRPr="006C716E">
        <w:rPr>
          <w:rFonts w:ascii="Garamond" w:hAnsi="Garamond" w:cstheme="minorHAnsi"/>
          <w:sz w:val="24"/>
          <w:szCs w:val="24"/>
        </w:rPr>
        <w:t xml:space="preserve">ultural safety during the pandemic, </w:t>
      </w:r>
      <w:r w:rsidRPr="006C716E">
        <w:rPr>
          <w:rFonts w:ascii="Garamond" w:hAnsi="Garamond" w:cstheme="minorHAnsi"/>
          <w:sz w:val="24"/>
          <w:szCs w:val="24"/>
        </w:rPr>
        <w:t>socio-emotional</w:t>
      </w:r>
      <w:r w:rsidR="007A656B" w:rsidRPr="006C716E">
        <w:rPr>
          <w:rFonts w:ascii="Garamond" w:hAnsi="Garamond" w:cstheme="minorHAnsi"/>
          <w:sz w:val="24"/>
          <w:szCs w:val="24"/>
        </w:rPr>
        <w:t xml:space="preserve"> wellbeing workshops</w:t>
      </w:r>
      <w:r w:rsidRPr="006C716E">
        <w:rPr>
          <w:rFonts w:ascii="Garamond" w:hAnsi="Garamond" w:cstheme="minorHAnsi"/>
          <w:sz w:val="24"/>
          <w:szCs w:val="24"/>
        </w:rPr>
        <w:t xml:space="preserve"> and counselling by </w:t>
      </w:r>
      <w:r w:rsidR="00CF3165">
        <w:rPr>
          <w:rFonts w:ascii="Garamond" w:hAnsi="Garamond" w:cstheme="minorHAnsi"/>
          <w:sz w:val="24"/>
          <w:szCs w:val="24"/>
        </w:rPr>
        <w:t xml:space="preserve">an </w:t>
      </w:r>
      <w:r w:rsidRPr="006C716E">
        <w:rPr>
          <w:rFonts w:ascii="Garamond" w:hAnsi="Garamond" w:cstheme="minorHAnsi"/>
          <w:sz w:val="24"/>
          <w:szCs w:val="24"/>
        </w:rPr>
        <w:t>indigenous psychologist</w:t>
      </w:r>
      <w:r w:rsidR="007A656B" w:rsidRPr="006C716E">
        <w:rPr>
          <w:rFonts w:ascii="Garamond" w:hAnsi="Garamond" w:cstheme="minorHAnsi"/>
          <w:sz w:val="24"/>
          <w:szCs w:val="24"/>
        </w:rPr>
        <w:t xml:space="preserve"> </w:t>
      </w:r>
      <w:r w:rsidRPr="006C716E">
        <w:rPr>
          <w:rFonts w:ascii="Garamond" w:hAnsi="Garamond" w:cstheme="minorHAnsi"/>
          <w:sz w:val="24"/>
          <w:szCs w:val="24"/>
        </w:rPr>
        <w:t>that were provided to</w:t>
      </w:r>
      <w:r w:rsidR="007A656B" w:rsidRPr="006C716E">
        <w:rPr>
          <w:rFonts w:ascii="Garamond" w:hAnsi="Garamond" w:cstheme="minorHAnsi"/>
          <w:sz w:val="24"/>
          <w:szCs w:val="24"/>
        </w:rPr>
        <w:t xml:space="preserve"> address </w:t>
      </w:r>
      <w:r w:rsidR="00CF3165">
        <w:rPr>
          <w:rFonts w:ascii="Garamond" w:hAnsi="Garamond" w:cstheme="minorHAnsi"/>
          <w:sz w:val="24"/>
          <w:szCs w:val="24"/>
        </w:rPr>
        <w:t xml:space="preserve">the </w:t>
      </w:r>
      <w:r w:rsidRPr="006C716E">
        <w:rPr>
          <w:rFonts w:ascii="Garamond" w:hAnsi="Garamond" w:cstheme="minorHAnsi"/>
          <w:sz w:val="24"/>
          <w:szCs w:val="24"/>
        </w:rPr>
        <w:t>fear and anxiety of the indigenous health workers</w:t>
      </w:r>
      <w:r w:rsidR="007A656B" w:rsidRPr="006C716E">
        <w:rPr>
          <w:rFonts w:ascii="Garamond" w:hAnsi="Garamond" w:cstheme="minorHAnsi"/>
          <w:sz w:val="24"/>
          <w:szCs w:val="24"/>
        </w:rPr>
        <w:t xml:space="preserve">. </w:t>
      </w:r>
      <w:r w:rsidRPr="006C716E">
        <w:rPr>
          <w:rFonts w:ascii="Garamond" w:hAnsi="Garamond" w:cstheme="minorHAnsi"/>
          <w:sz w:val="24"/>
          <w:szCs w:val="24"/>
        </w:rPr>
        <w:t xml:space="preserve"> </w:t>
      </w:r>
    </w:p>
    <w:p w14:paraId="696CAEAF" w14:textId="3404C4EF" w:rsidR="007A656B" w:rsidRPr="006C716E" w:rsidRDefault="00057FAC" w:rsidP="007A656B">
      <w:pPr>
        <w:jc w:val="both"/>
        <w:rPr>
          <w:rFonts w:ascii="Garamond" w:hAnsi="Garamond" w:cstheme="minorHAnsi"/>
          <w:sz w:val="24"/>
          <w:szCs w:val="24"/>
        </w:rPr>
      </w:pPr>
      <w:r w:rsidRPr="006C716E">
        <w:rPr>
          <w:rFonts w:ascii="Garamond" w:hAnsi="Garamond" w:cstheme="minorHAnsi"/>
          <w:sz w:val="24"/>
          <w:szCs w:val="24"/>
        </w:rPr>
        <w:t xml:space="preserve">Mr Briscoe </w:t>
      </w:r>
      <w:r w:rsidR="008A0795" w:rsidRPr="006C716E">
        <w:rPr>
          <w:rFonts w:ascii="Garamond" w:hAnsi="Garamond" w:cstheme="minorHAnsi"/>
          <w:sz w:val="24"/>
          <w:szCs w:val="24"/>
        </w:rPr>
        <w:t>emphasized</w:t>
      </w:r>
      <w:r w:rsidR="00275711" w:rsidRPr="006C716E">
        <w:rPr>
          <w:rFonts w:ascii="Garamond" w:hAnsi="Garamond" w:cstheme="minorHAnsi"/>
          <w:sz w:val="24"/>
          <w:szCs w:val="24"/>
        </w:rPr>
        <w:t xml:space="preserve"> th</w:t>
      </w:r>
      <w:r w:rsidR="002075BE" w:rsidRPr="006C716E">
        <w:rPr>
          <w:rFonts w:ascii="Garamond" w:hAnsi="Garamond" w:cstheme="minorHAnsi"/>
          <w:sz w:val="24"/>
          <w:szCs w:val="24"/>
        </w:rPr>
        <w:t>at</w:t>
      </w:r>
      <w:r w:rsidR="00275711" w:rsidRPr="006C716E">
        <w:rPr>
          <w:rFonts w:ascii="Garamond" w:hAnsi="Garamond" w:cstheme="minorHAnsi"/>
          <w:sz w:val="24"/>
          <w:szCs w:val="24"/>
        </w:rPr>
        <w:t xml:space="preserve"> </w:t>
      </w:r>
      <w:r w:rsidR="008A0795" w:rsidRPr="006C716E">
        <w:rPr>
          <w:rFonts w:ascii="Garamond" w:hAnsi="Garamond" w:cstheme="minorHAnsi"/>
          <w:sz w:val="24"/>
          <w:szCs w:val="24"/>
        </w:rPr>
        <w:t xml:space="preserve">strong social </w:t>
      </w:r>
      <w:r w:rsidR="002075BE" w:rsidRPr="006C716E">
        <w:rPr>
          <w:rFonts w:ascii="Garamond" w:hAnsi="Garamond" w:cstheme="minorHAnsi"/>
          <w:sz w:val="24"/>
          <w:szCs w:val="24"/>
        </w:rPr>
        <w:t>support</w:t>
      </w:r>
      <w:r w:rsidR="008A0795" w:rsidRPr="006C716E">
        <w:rPr>
          <w:rFonts w:ascii="Garamond" w:hAnsi="Garamond" w:cstheme="minorHAnsi"/>
          <w:sz w:val="24"/>
          <w:szCs w:val="24"/>
        </w:rPr>
        <w:t xml:space="preserve">, working </w:t>
      </w:r>
      <w:r w:rsidR="00F12AEE" w:rsidRPr="006C716E">
        <w:rPr>
          <w:rFonts w:ascii="Garamond" w:hAnsi="Garamond" w:cstheme="minorHAnsi"/>
          <w:sz w:val="24"/>
          <w:szCs w:val="24"/>
        </w:rPr>
        <w:t xml:space="preserve">closely </w:t>
      </w:r>
      <w:r w:rsidR="008A0795" w:rsidRPr="006C716E">
        <w:rPr>
          <w:rFonts w:ascii="Garamond" w:hAnsi="Garamond" w:cstheme="minorHAnsi"/>
          <w:sz w:val="24"/>
          <w:szCs w:val="24"/>
        </w:rPr>
        <w:t xml:space="preserve">and </w:t>
      </w:r>
      <w:r w:rsidR="00275711" w:rsidRPr="006C716E">
        <w:rPr>
          <w:rFonts w:ascii="Garamond" w:hAnsi="Garamond" w:cstheme="minorHAnsi"/>
          <w:sz w:val="24"/>
          <w:szCs w:val="24"/>
        </w:rPr>
        <w:t>helping each other especially during trying times</w:t>
      </w:r>
      <w:r w:rsidR="008A0795" w:rsidRPr="006C716E">
        <w:rPr>
          <w:rFonts w:ascii="Garamond" w:hAnsi="Garamond" w:cstheme="minorHAnsi"/>
          <w:sz w:val="24"/>
          <w:szCs w:val="24"/>
        </w:rPr>
        <w:t>,</w:t>
      </w:r>
      <w:r w:rsidR="00275711" w:rsidRPr="006C716E">
        <w:rPr>
          <w:rFonts w:ascii="Garamond" w:hAnsi="Garamond" w:cstheme="minorHAnsi"/>
          <w:sz w:val="24"/>
          <w:szCs w:val="24"/>
        </w:rPr>
        <w:t xml:space="preserve"> and protecting the vulnerable had been </w:t>
      </w:r>
      <w:r w:rsidR="008A0795" w:rsidRPr="006C716E">
        <w:rPr>
          <w:rFonts w:ascii="Garamond" w:hAnsi="Garamond" w:cstheme="minorHAnsi"/>
          <w:sz w:val="24"/>
          <w:szCs w:val="24"/>
        </w:rPr>
        <w:t xml:space="preserve">an </w:t>
      </w:r>
      <w:r w:rsidR="00275711" w:rsidRPr="006C716E">
        <w:rPr>
          <w:rFonts w:ascii="Garamond" w:hAnsi="Garamond" w:cstheme="minorHAnsi"/>
          <w:sz w:val="24"/>
          <w:szCs w:val="24"/>
        </w:rPr>
        <w:t>i</w:t>
      </w:r>
      <w:r w:rsidR="008A0795" w:rsidRPr="006C716E">
        <w:rPr>
          <w:rFonts w:ascii="Garamond" w:hAnsi="Garamond" w:cstheme="minorHAnsi"/>
          <w:sz w:val="24"/>
          <w:szCs w:val="24"/>
        </w:rPr>
        <w:t xml:space="preserve">ntrinsic </w:t>
      </w:r>
      <w:r w:rsidR="00275711" w:rsidRPr="006C716E">
        <w:rPr>
          <w:rFonts w:ascii="Garamond" w:hAnsi="Garamond" w:cstheme="minorHAnsi"/>
          <w:sz w:val="24"/>
          <w:szCs w:val="24"/>
        </w:rPr>
        <w:t>part of indigenous traditions</w:t>
      </w:r>
      <w:r w:rsidR="002075BE" w:rsidRPr="006C716E">
        <w:rPr>
          <w:rFonts w:ascii="Garamond" w:hAnsi="Garamond" w:cstheme="minorHAnsi"/>
          <w:sz w:val="24"/>
          <w:szCs w:val="24"/>
        </w:rPr>
        <w:t>. He highlighted that</w:t>
      </w:r>
      <w:r w:rsidR="00275711" w:rsidRPr="006C716E">
        <w:rPr>
          <w:rFonts w:ascii="Garamond" w:hAnsi="Garamond" w:cstheme="minorHAnsi"/>
          <w:sz w:val="24"/>
          <w:szCs w:val="24"/>
        </w:rPr>
        <w:t xml:space="preserve"> respecting these traditions </w:t>
      </w:r>
      <w:r w:rsidR="008A0795" w:rsidRPr="006C716E">
        <w:rPr>
          <w:rFonts w:ascii="Garamond" w:hAnsi="Garamond" w:cstheme="minorHAnsi"/>
          <w:sz w:val="24"/>
          <w:szCs w:val="24"/>
        </w:rPr>
        <w:t>and creating</w:t>
      </w:r>
      <w:r w:rsidR="00275711" w:rsidRPr="006C716E">
        <w:rPr>
          <w:rFonts w:ascii="Garamond" w:hAnsi="Garamond" w:cstheme="minorHAnsi"/>
          <w:sz w:val="24"/>
          <w:szCs w:val="24"/>
        </w:rPr>
        <w:t xml:space="preserve"> a </w:t>
      </w:r>
      <w:r w:rsidR="00F12AEE" w:rsidRPr="006C716E">
        <w:rPr>
          <w:rFonts w:ascii="Garamond" w:hAnsi="Garamond" w:cstheme="minorHAnsi"/>
          <w:sz w:val="24"/>
          <w:szCs w:val="24"/>
        </w:rPr>
        <w:t xml:space="preserve">culturally sensitive </w:t>
      </w:r>
      <w:r w:rsidR="00275711" w:rsidRPr="006C716E">
        <w:rPr>
          <w:rFonts w:ascii="Garamond" w:hAnsi="Garamond" w:cstheme="minorHAnsi"/>
          <w:sz w:val="24"/>
          <w:szCs w:val="24"/>
        </w:rPr>
        <w:t xml:space="preserve">platform to </w:t>
      </w:r>
      <w:r w:rsidR="008A0795" w:rsidRPr="006C716E">
        <w:rPr>
          <w:rFonts w:ascii="Garamond" w:hAnsi="Garamond" w:cstheme="minorHAnsi"/>
          <w:sz w:val="24"/>
          <w:szCs w:val="24"/>
        </w:rPr>
        <w:t>realise their</w:t>
      </w:r>
      <w:r w:rsidR="007A656B" w:rsidRPr="006C716E">
        <w:rPr>
          <w:rFonts w:ascii="Garamond" w:hAnsi="Garamond" w:cstheme="minorHAnsi"/>
          <w:sz w:val="24"/>
          <w:szCs w:val="24"/>
        </w:rPr>
        <w:t xml:space="preserve"> knowledge</w:t>
      </w:r>
      <w:r w:rsidR="002075BE" w:rsidRPr="006C716E">
        <w:rPr>
          <w:rFonts w:ascii="Garamond" w:hAnsi="Garamond" w:cstheme="minorHAnsi"/>
          <w:sz w:val="24"/>
          <w:szCs w:val="24"/>
        </w:rPr>
        <w:t>, voicing their concerns</w:t>
      </w:r>
      <w:r w:rsidR="00275711" w:rsidRPr="006C716E">
        <w:rPr>
          <w:rFonts w:ascii="Garamond" w:hAnsi="Garamond" w:cstheme="minorHAnsi"/>
          <w:sz w:val="24"/>
          <w:szCs w:val="24"/>
        </w:rPr>
        <w:t xml:space="preserve"> </w:t>
      </w:r>
      <w:r w:rsidR="002075BE" w:rsidRPr="006C716E">
        <w:rPr>
          <w:rFonts w:ascii="Garamond" w:hAnsi="Garamond" w:cstheme="minorHAnsi"/>
          <w:sz w:val="24"/>
          <w:szCs w:val="24"/>
        </w:rPr>
        <w:t xml:space="preserve">and sharing their experience </w:t>
      </w:r>
      <w:r w:rsidR="00275711" w:rsidRPr="006C716E">
        <w:rPr>
          <w:rFonts w:ascii="Garamond" w:hAnsi="Garamond" w:cstheme="minorHAnsi"/>
          <w:sz w:val="24"/>
          <w:szCs w:val="24"/>
        </w:rPr>
        <w:t>had been central to their success in managing Covid 19</w:t>
      </w:r>
      <w:r w:rsidR="00F12AEE" w:rsidRPr="006C716E">
        <w:rPr>
          <w:rFonts w:ascii="Garamond" w:hAnsi="Garamond" w:cstheme="minorHAnsi"/>
          <w:sz w:val="24"/>
          <w:szCs w:val="24"/>
        </w:rPr>
        <w:t xml:space="preserve"> amongst indigenous communities in Australia.</w:t>
      </w:r>
    </w:p>
    <w:p w14:paraId="727F8ABE" w14:textId="70BA7547" w:rsidR="007A656B" w:rsidRPr="006C716E" w:rsidRDefault="00924D03" w:rsidP="008E0A6B">
      <w:pPr>
        <w:jc w:val="both"/>
        <w:rPr>
          <w:rFonts w:ascii="Garamond" w:hAnsi="Garamond"/>
          <w:sz w:val="24"/>
          <w:szCs w:val="24"/>
        </w:rPr>
      </w:pPr>
      <w:r w:rsidRPr="006C716E">
        <w:rPr>
          <w:rFonts w:ascii="Garamond" w:hAnsi="Garamond"/>
          <w:sz w:val="24"/>
          <w:szCs w:val="24"/>
        </w:rPr>
        <w:t xml:space="preserve">Prof Helen Schneider felt that Mr Briscoe’s presentation brought some important aspects such as racism, cultural sensitivity and social networking in fighting the Covid pandemic. She then invited </w:t>
      </w:r>
      <w:r w:rsidR="00B3655B" w:rsidRPr="006C716E">
        <w:rPr>
          <w:rFonts w:ascii="Garamond" w:hAnsi="Garamond"/>
          <w:sz w:val="24"/>
          <w:szCs w:val="24"/>
        </w:rPr>
        <w:t xml:space="preserve">the two </w:t>
      </w:r>
      <w:r w:rsidRPr="006C716E">
        <w:rPr>
          <w:rFonts w:ascii="Garamond" w:hAnsi="Garamond"/>
          <w:sz w:val="24"/>
          <w:szCs w:val="24"/>
        </w:rPr>
        <w:t>presenters</w:t>
      </w:r>
      <w:r w:rsidR="00B3655B" w:rsidRPr="006C716E">
        <w:rPr>
          <w:rFonts w:ascii="Garamond" w:hAnsi="Garamond"/>
          <w:sz w:val="24"/>
          <w:szCs w:val="24"/>
        </w:rPr>
        <w:t xml:space="preserve">, </w:t>
      </w:r>
      <w:r w:rsidR="00013A3C" w:rsidRPr="00C12430">
        <w:rPr>
          <w:rFonts w:ascii="Garamond" w:hAnsi="Garamond"/>
          <w:b/>
          <w:bCs/>
          <w:sz w:val="24"/>
          <w:szCs w:val="24"/>
        </w:rPr>
        <w:t xml:space="preserve">Ms </w:t>
      </w:r>
      <w:r w:rsidR="00B3655B" w:rsidRPr="00C12430">
        <w:rPr>
          <w:rFonts w:ascii="Garamond" w:hAnsi="Garamond"/>
          <w:b/>
          <w:bCs/>
          <w:sz w:val="24"/>
          <w:szCs w:val="24"/>
        </w:rPr>
        <w:t xml:space="preserve">Kate Lappin (Regional Secretary, Asia Pacific Regional Office) &amp; </w:t>
      </w:r>
      <w:r w:rsidR="00013A3C" w:rsidRPr="00C12430">
        <w:rPr>
          <w:rFonts w:ascii="Garamond" w:hAnsi="Garamond"/>
          <w:b/>
          <w:bCs/>
          <w:sz w:val="24"/>
          <w:szCs w:val="24"/>
        </w:rPr>
        <w:t xml:space="preserve">Ms </w:t>
      </w:r>
      <w:r w:rsidR="00B3655B" w:rsidRPr="00C12430">
        <w:rPr>
          <w:rFonts w:ascii="Garamond" w:hAnsi="Garamond"/>
          <w:b/>
          <w:bCs/>
          <w:sz w:val="24"/>
          <w:szCs w:val="24"/>
        </w:rPr>
        <w:t>Banaani Deka (CHW campaign coordinator, South Asia)</w:t>
      </w:r>
      <w:r w:rsidRPr="00C12430">
        <w:rPr>
          <w:rFonts w:ascii="Garamond" w:hAnsi="Garamond"/>
          <w:b/>
          <w:bCs/>
          <w:sz w:val="24"/>
          <w:szCs w:val="24"/>
        </w:rPr>
        <w:t xml:space="preserve"> from Public Services International (PSI)</w:t>
      </w:r>
      <w:r w:rsidR="00B3655B" w:rsidRPr="00C12430">
        <w:rPr>
          <w:rFonts w:ascii="Garamond" w:hAnsi="Garamond"/>
          <w:b/>
          <w:bCs/>
          <w:sz w:val="24"/>
          <w:szCs w:val="24"/>
        </w:rPr>
        <w:t xml:space="preserve"> to present PSI’s perspective on “Gender and care work:</w:t>
      </w:r>
      <w:r w:rsidR="00B3655B" w:rsidRPr="006C716E">
        <w:rPr>
          <w:rFonts w:ascii="Garamond" w:hAnsi="Garamond"/>
          <w:sz w:val="24"/>
          <w:szCs w:val="24"/>
        </w:rPr>
        <w:t xml:space="preserve"> Campaign demands and advocacy on CHWs”.</w:t>
      </w:r>
      <w:r w:rsidR="00013A3C" w:rsidRPr="006C716E">
        <w:rPr>
          <w:rFonts w:ascii="Garamond" w:hAnsi="Garamond"/>
          <w:sz w:val="24"/>
          <w:szCs w:val="24"/>
        </w:rPr>
        <w:t xml:space="preserve"> In the course of Ms Kate Lappin’s and Ms Banani Deka’s presentation, they began by introducing Public Services International and their advocacy campaign for community health workers. They underscored the sad fact that the Global trade union movement itself ha</w:t>
      </w:r>
      <w:r w:rsidR="00F74A88">
        <w:rPr>
          <w:rFonts w:ascii="Garamond" w:hAnsi="Garamond"/>
          <w:sz w:val="24"/>
          <w:szCs w:val="24"/>
        </w:rPr>
        <w:t>d</w:t>
      </w:r>
      <w:r w:rsidR="00013A3C" w:rsidRPr="006C716E">
        <w:rPr>
          <w:rFonts w:ascii="Garamond" w:hAnsi="Garamond"/>
          <w:sz w:val="24"/>
          <w:szCs w:val="24"/>
        </w:rPr>
        <w:t xml:space="preserve"> not recognised the travails of the community health workers. Ms Lappin felt part of the reason that the CHWs got marginalised even within movements </w:t>
      </w:r>
      <w:r w:rsidR="00EF6769" w:rsidRPr="006C716E">
        <w:rPr>
          <w:rFonts w:ascii="Garamond" w:hAnsi="Garamond"/>
          <w:sz w:val="24"/>
          <w:szCs w:val="24"/>
        </w:rPr>
        <w:t xml:space="preserve">was </w:t>
      </w:r>
      <w:r w:rsidR="00CF3165">
        <w:rPr>
          <w:rFonts w:ascii="Garamond" w:hAnsi="Garamond"/>
          <w:sz w:val="24"/>
          <w:szCs w:val="24"/>
        </w:rPr>
        <w:t>since</w:t>
      </w:r>
      <w:r w:rsidR="00EF6769" w:rsidRPr="006C716E">
        <w:rPr>
          <w:rFonts w:ascii="Garamond" w:hAnsi="Garamond"/>
          <w:sz w:val="24"/>
          <w:szCs w:val="24"/>
        </w:rPr>
        <w:t xml:space="preserve"> most of the CHWs were women who didn’t historically always had the most power within the union movement. She then described the current work of PSI with CHWS was in supporting them to be recognised as public health workers, decent wages and able to organise themselves to act collectively both in their interests but often in the interest of public health itself. </w:t>
      </w:r>
      <w:r w:rsidR="00013A3C" w:rsidRPr="006C716E">
        <w:rPr>
          <w:rFonts w:ascii="Garamond" w:hAnsi="Garamond"/>
          <w:sz w:val="24"/>
          <w:szCs w:val="24"/>
        </w:rPr>
        <w:t xml:space="preserve"> The</w:t>
      </w:r>
      <w:r w:rsidR="00025795" w:rsidRPr="006C716E">
        <w:rPr>
          <w:rFonts w:ascii="Garamond" w:hAnsi="Garamond"/>
          <w:sz w:val="24"/>
          <w:szCs w:val="24"/>
        </w:rPr>
        <w:t>y</w:t>
      </w:r>
      <w:r w:rsidR="00013A3C" w:rsidRPr="006C716E">
        <w:rPr>
          <w:rFonts w:ascii="Garamond" w:hAnsi="Garamond"/>
          <w:sz w:val="24"/>
          <w:szCs w:val="24"/>
        </w:rPr>
        <w:t xml:space="preserve"> highlighted the present working conditions and struggles of community health workers. </w:t>
      </w:r>
      <w:r w:rsidR="004443B6" w:rsidRPr="006C716E">
        <w:rPr>
          <w:rFonts w:ascii="Garamond" w:hAnsi="Garamond"/>
          <w:sz w:val="24"/>
          <w:szCs w:val="24"/>
        </w:rPr>
        <w:t xml:space="preserve">Their </w:t>
      </w:r>
      <w:r w:rsidR="004443B6" w:rsidRPr="006C716E">
        <w:rPr>
          <w:rFonts w:ascii="Garamond" w:hAnsi="Garamond"/>
          <w:sz w:val="24"/>
          <w:szCs w:val="24"/>
        </w:rPr>
        <w:lastRenderedPageBreak/>
        <w:t xml:space="preserve">presentation included a slide </w:t>
      </w:r>
      <w:r w:rsidR="00CF3165">
        <w:rPr>
          <w:rFonts w:ascii="Garamond" w:hAnsi="Garamond"/>
          <w:sz w:val="24"/>
          <w:szCs w:val="24"/>
        </w:rPr>
        <w:t>that</w:t>
      </w:r>
      <w:r w:rsidR="004443B6" w:rsidRPr="006C716E">
        <w:rPr>
          <w:rFonts w:ascii="Garamond" w:hAnsi="Garamond"/>
          <w:sz w:val="24"/>
          <w:szCs w:val="24"/>
        </w:rPr>
        <w:t xml:space="preserve"> d</w:t>
      </w:r>
      <w:r w:rsidR="00CF3165">
        <w:rPr>
          <w:rFonts w:ascii="Garamond" w:hAnsi="Garamond"/>
          <w:sz w:val="24"/>
          <w:szCs w:val="24"/>
        </w:rPr>
        <w:t>id</w:t>
      </w:r>
      <w:r w:rsidR="004443B6" w:rsidRPr="006C716E">
        <w:rPr>
          <w:rFonts w:ascii="Garamond" w:hAnsi="Garamond"/>
          <w:sz w:val="24"/>
          <w:szCs w:val="24"/>
        </w:rPr>
        <w:t xml:space="preserve"> </w:t>
      </w:r>
      <w:r w:rsidR="00CF3165">
        <w:rPr>
          <w:rFonts w:ascii="Garamond" w:hAnsi="Garamond"/>
          <w:sz w:val="24"/>
          <w:szCs w:val="24"/>
        </w:rPr>
        <w:t xml:space="preserve">a </w:t>
      </w:r>
      <w:r w:rsidR="004443B6" w:rsidRPr="006C716E">
        <w:rPr>
          <w:rFonts w:ascii="Garamond" w:hAnsi="Garamond"/>
          <w:sz w:val="24"/>
          <w:szCs w:val="24"/>
        </w:rPr>
        <w:t>cross</w:t>
      </w:r>
      <w:r w:rsidR="00CF3165">
        <w:rPr>
          <w:rFonts w:ascii="Garamond" w:hAnsi="Garamond"/>
          <w:sz w:val="24"/>
          <w:szCs w:val="24"/>
        </w:rPr>
        <w:t>-</w:t>
      </w:r>
      <w:r w:rsidR="004443B6" w:rsidRPr="006C716E">
        <w:rPr>
          <w:rFonts w:ascii="Garamond" w:hAnsi="Garamond"/>
          <w:sz w:val="24"/>
          <w:szCs w:val="24"/>
        </w:rPr>
        <w:t xml:space="preserve">national comparison on the status of CHWs. </w:t>
      </w:r>
      <w:r w:rsidR="00013A3C" w:rsidRPr="006C716E">
        <w:rPr>
          <w:rFonts w:ascii="Garamond" w:hAnsi="Garamond"/>
          <w:sz w:val="24"/>
          <w:szCs w:val="24"/>
        </w:rPr>
        <w:t xml:space="preserve">They </w:t>
      </w:r>
      <w:r w:rsidR="004443B6" w:rsidRPr="006C716E">
        <w:rPr>
          <w:rFonts w:ascii="Garamond" w:hAnsi="Garamond"/>
          <w:sz w:val="24"/>
          <w:szCs w:val="24"/>
        </w:rPr>
        <w:t xml:space="preserve">did </w:t>
      </w:r>
      <w:r w:rsidR="00CF3165">
        <w:rPr>
          <w:rFonts w:ascii="Garamond" w:hAnsi="Garamond"/>
          <w:sz w:val="24"/>
          <w:szCs w:val="24"/>
        </w:rPr>
        <w:t xml:space="preserve">a </w:t>
      </w:r>
      <w:r w:rsidR="004443B6" w:rsidRPr="006C716E">
        <w:rPr>
          <w:rFonts w:ascii="Garamond" w:hAnsi="Garamond"/>
          <w:sz w:val="24"/>
          <w:szCs w:val="24"/>
        </w:rPr>
        <w:t xml:space="preserve">historical trajectory that </w:t>
      </w:r>
      <w:r w:rsidR="00013A3C" w:rsidRPr="006C716E">
        <w:rPr>
          <w:rFonts w:ascii="Garamond" w:hAnsi="Garamond"/>
          <w:sz w:val="24"/>
          <w:szCs w:val="24"/>
        </w:rPr>
        <w:t xml:space="preserve">underscored that </w:t>
      </w:r>
      <w:r w:rsidR="00CF3165">
        <w:rPr>
          <w:rFonts w:ascii="Garamond" w:hAnsi="Garamond"/>
          <w:sz w:val="24"/>
          <w:szCs w:val="24"/>
        </w:rPr>
        <w:t>despite</w:t>
      </w:r>
      <w:r w:rsidR="00013A3C" w:rsidRPr="006C716E">
        <w:rPr>
          <w:rFonts w:ascii="Garamond" w:hAnsi="Garamond"/>
          <w:sz w:val="24"/>
          <w:szCs w:val="24"/>
        </w:rPr>
        <w:t xml:space="preserve"> playing </w:t>
      </w:r>
      <w:r w:rsidR="00EF6769" w:rsidRPr="006C716E">
        <w:rPr>
          <w:rFonts w:ascii="Garamond" w:hAnsi="Garamond"/>
          <w:sz w:val="24"/>
          <w:szCs w:val="24"/>
        </w:rPr>
        <w:t>an important</w:t>
      </w:r>
      <w:r w:rsidR="00013A3C" w:rsidRPr="006C716E">
        <w:rPr>
          <w:rFonts w:ascii="Garamond" w:hAnsi="Garamond"/>
          <w:sz w:val="24"/>
          <w:szCs w:val="24"/>
        </w:rPr>
        <w:t xml:space="preserve"> role in the health systems, the community health workers </w:t>
      </w:r>
      <w:r w:rsidR="00CF3165">
        <w:rPr>
          <w:rFonts w:ascii="Garamond" w:hAnsi="Garamond"/>
          <w:sz w:val="24"/>
          <w:szCs w:val="24"/>
        </w:rPr>
        <w:t>we</w:t>
      </w:r>
      <w:r w:rsidR="00013A3C" w:rsidRPr="006C716E">
        <w:rPr>
          <w:rFonts w:ascii="Garamond" w:hAnsi="Garamond"/>
          <w:sz w:val="24"/>
          <w:szCs w:val="24"/>
        </w:rPr>
        <w:t xml:space="preserve">re not recognised as public health workers and </w:t>
      </w:r>
      <w:r w:rsidR="00CF3165">
        <w:rPr>
          <w:rFonts w:ascii="Garamond" w:hAnsi="Garamond"/>
          <w:sz w:val="24"/>
          <w:szCs w:val="24"/>
        </w:rPr>
        <w:t>we</w:t>
      </w:r>
      <w:r w:rsidR="00013A3C" w:rsidRPr="006C716E">
        <w:rPr>
          <w:rFonts w:ascii="Garamond" w:hAnsi="Garamond"/>
          <w:sz w:val="24"/>
          <w:szCs w:val="24"/>
        </w:rPr>
        <w:t xml:space="preserve">re denied </w:t>
      </w:r>
      <w:r w:rsidR="00EF6769" w:rsidRPr="006C716E">
        <w:rPr>
          <w:rFonts w:ascii="Garamond" w:hAnsi="Garamond"/>
          <w:sz w:val="24"/>
          <w:szCs w:val="24"/>
        </w:rPr>
        <w:t xml:space="preserve">basic labour rights such as </w:t>
      </w:r>
      <w:r w:rsidR="00013A3C" w:rsidRPr="006C716E">
        <w:rPr>
          <w:rFonts w:ascii="Garamond" w:hAnsi="Garamond"/>
          <w:sz w:val="24"/>
          <w:szCs w:val="24"/>
        </w:rPr>
        <w:t>decent wages</w:t>
      </w:r>
      <w:r w:rsidR="00EF6769" w:rsidRPr="006C716E">
        <w:rPr>
          <w:rFonts w:ascii="Garamond" w:hAnsi="Garamond"/>
          <w:sz w:val="24"/>
          <w:szCs w:val="24"/>
        </w:rPr>
        <w:t xml:space="preserve"> and grievance redressal mechanisms. They then described PSIs advocacy support work in the south Asia region and then linking it with other country campaigns</w:t>
      </w:r>
      <w:r w:rsidR="007701B0" w:rsidRPr="006C716E">
        <w:rPr>
          <w:rFonts w:ascii="Garamond" w:hAnsi="Garamond"/>
          <w:sz w:val="24"/>
          <w:szCs w:val="24"/>
        </w:rPr>
        <w:t xml:space="preserve"> towards regional collaboration</w:t>
      </w:r>
      <w:r w:rsidR="00EF6769" w:rsidRPr="006C716E">
        <w:rPr>
          <w:rFonts w:ascii="Garamond" w:hAnsi="Garamond"/>
          <w:sz w:val="24"/>
          <w:szCs w:val="24"/>
        </w:rPr>
        <w:t xml:space="preserve"> and creating a global movement and demand for CHWs to receive their due recognition. They then describe</w:t>
      </w:r>
      <w:r w:rsidR="00544C55" w:rsidRPr="006C716E">
        <w:rPr>
          <w:rFonts w:ascii="Garamond" w:hAnsi="Garamond"/>
          <w:sz w:val="24"/>
          <w:szCs w:val="24"/>
        </w:rPr>
        <w:t>d</w:t>
      </w:r>
      <w:r w:rsidR="00EF6769" w:rsidRPr="006C716E">
        <w:rPr>
          <w:rFonts w:ascii="Garamond" w:hAnsi="Garamond"/>
          <w:sz w:val="24"/>
          <w:szCs w:val="24"/>
        </w:rPr>
        <w:t xml:space="preserve"> the </w:t>
      </w:r>
      <w:r w:rsidR="00203B63" w:rsidRPr="006C716E">
        <w:rPr>
          <w:rFonts w:ascii="Garamond" w:hAnsi="Garamond"/>
          <w:sz w:val="24"/>
          <w:szCs w:val="24"/>
        </w:rPr>
        <w:t xml:space="preserve">pivotal </w:t>
      </w:r>
      <w:r w:rsidR="00EF6769" w:rsidRPr="006C716E">
        <w:rPr>
          <w:rFonts w:ascii="Garamond" w:hAnsi="Garamond"/>
          <w:sz w:val="24"/>
          <w:szCs w:val="24"/>
        </w:rPr>
        <w:t xml:space="preserve">role of CHWs during the Covid outbreak </w:t>
      </w:r>
      <w:r w:rsidR="00203B63" w:rsidRPr="006C716E">
        <w:rPr>
          <w:rFonts w:ascii="Garamond" w:hAnsi="Garamond"/>
          <w:sz w:val="24"/>
          <w:szCs w:val="24"/>
        </w:rPr>
        <w:t>despite the fact</w:t>
      </w:r>
      <w:r w:rsidR="00EF6769" w:rsidRPr="006C716E">
        <w:rPr>
          <w:rFonts w:ascii="Garamond" w:hAnsi="Garamond"/>
          <w:sz w:val="24"/>
          <w:szCs w:val="24"/>
        </w:rPr>
        <w:t xml:space="preserve"> they had been </w:t>
      </w:r>
      <w:r w:rsidR="00203B63" w:rsidRPr="006C716E">
        <w:rPr>
          <w:rFonts w:ascii="Garamond" w:hAnsi="Garamond"/>
          <w:sz w:val="24"/>
          <w:szCs w:val="24"/>
        </w:rPr>
        <w:t xml:space="preserve">subjected </w:t>
      </w:r>
      <w:r w:rsidR="00544C55" w:rsidRPr="006C716E">
        <w:rPr>
          <w:rFonts w:ascii="Garamond" w:hAnsi="Garamond"/>
          <w:sz w:val="24"/>
          <w:szCs w:val="24"/>
        </w:rPr>
        <w:t xml:space="preserve">to </w:t>
      </w:r>
      <w:r w:rsidR="00203B63" w:rsidRPr="006C716E">
        <w:rPr>
          <w:rFonts w:ascii="Garamond" w:hAnsi="Garamond"/>
          <w:sz w:val="24"/>
          <w:szCs w:val="24"/>
        </w:rPr>
        <w:t>poor working conditions especially without the safety of PPEs</w:t>
      </w:r>
      <w:r w:rsidR="00544C55" w:rsidRPr="006C716E">
        <w:rPr>
          <w:rFonts w:ascii="Garamond" w:hAnsi="Garamond"/>
          <w:sz w:val="24"/>
          <w:szCs w:val="24"/>
        </w:rPr>
        <w:t>, wage compensation and safety net</w:t>
      </w:r>
      <w:r w:rsidR="00203B63" w:rsidRPr="006C716E">
        <w:rPr>
          <w:rFonts w:ascii="Garamond" w:hAnsi="Garamond"/>
          <w:sz w:val="24"/>
          <w:szCs w:val="24"/>
        </w:rPr>
        <w:t>. The presenters highlighted th</w:t>
      </w:r>
      <w:r w:rsidR="00CF3165">
        <w:rPr>
          <w:rFonts w:ascii="Garamond" w:hAnsi="Garamond"/>
          <w:sz w:val="24"/>
          <w:szCs w:val="24"/>
        </w:rPr>
        <w:t>e</w:t>
      </w:r>
      <w:r w:rsidR="00203B63" w:rsidRPr="006C716E">
        <w:rPr>
          <w:rFonts w:ascii="Garamond" w:hAnsi="Garamond"/>
          <w:sz w:val="24"/>
          <w:szCs w:val="24"/>
        </w:rPr>
        <w:t xml:space="preserve"> need for recognising the occupational hazards faced by CHWs especially with pandemics like Covid where the CHWs are </w:t>
      </w:r>
      <w:r w:rsidR="00CF3165">
        <w:rPr>
          <w:rFonts w:ascii="Garamond" w:hAnsi="Garamond"/>
          <w:sz w:val="24"/>
          <w:szCs w:val="24"/>
        </w:rPr>
        <w:t>at</w:t>
      </w:r>
      <w:r w:rsidR="00203B63" w:rsidRPr="006C716E">
        <w:rPr>
          <w:rFonts w:ascii="Garamond" w:hAnsi="Garamond"/>
          <w:sz w:val="24"/>
          <w:szCs w:val="24"/>
        </w:rPr>
        <w:t xml:space="preserve"> the forefront of action</w:t>
      </w:r>
      <w:r w:rsidR="00544C55" w:rsidRPr="006C716E">
        <w:rPr>
          <w:rFonts w:ascii="Garamond" w:hAnsi="Garamond"/>
          <w:sz w:val="24"/>
          <w:szCs w:val="24"/>
        </w:rPr>
        <w:t xml:space="preserve"> especially now when WHO h</w:t>
      </w:r>
      <w:r w:rsidR="00F74A88">
        <w:rPr>
          <w:rFonts w:ascii="Garamond" w:hAnsi="Garamond"/>
          <w:sz w:val="24"/>
          <w:szCs w:val="24"/>
        </w:rPr>
        <w:t>ad</w:t>
      </w:r>
      <w:r w:rsidR="00544C55" w:rsidRPr="006C716E">
        <w:rPr>
          <w:rFonts w:ascii="Garamond" w:hAnsi="Garamond"/>
          <w:sz w:val="24"/>
          <w:szCs w:val="24"/>
        </w:rPr>
        <w:t xml:space="preserve"> declared this year as the year of health and care worker</w:t>
      </w:r>
      <w:r w:rsidR="00CF3165">
        <w:rPr>
          <w:rFonts w:ascii="Garamond" w:hAnsi="Garamond"/>
          <w:sz w:val="24"/>
          <w:szCs w:val="24"/>
        </w:rPr>
        <w:t>s</w:t>
      </w:r>
      <w:r w:rsidR="00203B63" w:rsidRPr="006C716E">
        <w:rPr>
          <w:rFonts w:ascii="Garamond" w:hAnsi="Garamond"/>
          <w:sz w:val="24"/>
          <w:szCs w:val="24"/>
        </w:rPr>
        <w:t>. They emphasized</w:t>
      </w:r>
      <w:r w:rsidR="00CC2114" w:rsidRPr="006C716E">
        <w:rPr>
          <w:rFonts w:ascii="Garamond" w:hAnsi="Garamond"/>
          <w:sz w:val="24"/>
          <w:szCs w:val="24"/>
        </w:rPr>
        <w:t xml:space="preserve"> that</w:t>
      </w:r>
      <w:r w:rsidR="00203B63" w:rsidRPr="006C716E">
        <w:rPr>
          <w:rFonts w:ascii="Garamond" w:hAnsi="Garamond"/>
          <w:sz w:val="24"/>
          <w:szCs w:val="24"/>
        </w:rPr>
        <w:t xml:space="preserve"> the urgency </w:t>
      </w:r>
      <w:r w:rsidR="00F74A88">
        <w:rPr>
          <w:rFonts w:ascii="Garamond" w:hAnsi="Garamond"/>
          <w:sz w:val="24"/>
          <w:szCs w:val="24"/>
        </w:rPr>
        <w:t>wa</w:t>
      </w:r>
      <w:r w:rsidR="00203B63" w:rsidRPr="006C716E">
        <w:rPr>
          <w:rFonts w:ascii="Garamond" w:hAnsi="Garamond"/>
          <w:sz w:val="24"/>
          <w:szCs w:val="24"/>
        </w:rPr>
        <w:t>s now more than ever for strong concerted campaigns with countries, with global multi-lateral organisations such as WHO and ILO</w:t>
      </w:r>
      <w:r w:rsidR="00025795" w:rsidRPr="006C716E">
        <w:rPr>
          <w:rFonts w:ascii="Garamond" w:hAnsi="Garamond"/>
          <w:sz w:val="24"/>
          <w:szCs w:val="24"/>
        </w:rPr>
        <w:t>, mainstream labour unions</w:t>
      </w:r>
      <w:r w:rsidR="00203B63" w:rsidRPr="006C716E">
        <w:rPr>
          <w:rFonts w:ascii="Garamond" w:hAnsi="Garamond"/>
          <w:sz w:val="24"/>
          <w:szCs w:val="24"/>
        </w:rPr>
        <w:t xml:space="preserve"> to recognise CHWs as public health workers, with decent working conditions, wages</w:t>
      </w:r>
      <w:r w:rsidR="007701B0" w:rsidRPr="006C716E">
        <w:rPr>
          <w:rFonts w:ascii="Garamond" w:hAnsi="Garamond"/>
          <w:sz w:val="24"/>
          <w:szCs w:val="24"/>
        </w:rPr>
        <w:t>, dignity</w:t>
      </w:r>
      <w:r w:rsidR="00203B63" w:rsidRPr="006C716E">
        <w:rPr>
          <w:rFonts w:ascii="Garamond" w:hAnsi="Garamond"/>
          <w:sz w:val="24"/>
          <w:szCs w:val="24"/>
        </w:rPr>
        <w:t xml:space="preserve"> and safety net protection. </w:t>
      </w:r>
    </w:p>
    <w:p w14:paraId="2B675699" w14:textId="7AECC835" w:rsidR="007701B0" w:rsidRPr="006C716E" w:rsidRDefault="007701B0" w:rsidP="008E0A6B">
      <w:pPr>
        <w:jc w:val="both"/>
        <w:rPr>
          <w:rFonts w:ascii="Garamond" w:hAnsi="Garamond"/>
          <w:sz w:val="24"/>
          <w:szCs w:val="24"/>
        </w:rPr>
      </w:pPr>
      <w:r w:rsidRPr="006C716E">
        <w:rPr>
          <w:rFonts w:ascii="Garamond" w:hAnsi="Garamond"/>
          <w:sz w:val="24"/>
          <w:szCs w:val="24"/>
        </w:rPr>
        <w:t xml:space="preserve">After the PSI presentation on CHWs, Prof Schneider invited presentations from </w:t>
      </w:r>
      <w:r w:rsidR="00CF3165">
        <w:rPr>
          <w:rFonts w:ascii="Garamond" w:hAnsi="Garamond"/>
          <w:sz w:val="24"/>
          <w:szCs w:val="24"/>
        </w:rPr>
        <w:t xml:space="preserve">the </w:t>
      </w:r>
      <w:r w:rsidRPr="006C716E">
        <w:rPr>
          <w:rFonts w:ascii="Garamond" w:hAnsi="Garamond"/>
          <w:sz w:val="24"/>
          <w:szCs w:val="24"/>
        </w:rPr>
        <w:t xml:space="preserve">Philippines on “Challenges and demands of CHWs from </w:t>
      </w:r>
      <w:r w:rsidR="00CF3165">
        <w:rPr>
          <w:rFonts w:ascii="Garamond" w:hAnsi="Garamond"/>
          <w:sz w:val="24"/>
          <w:szCs w:val="24"/>
        </w:rPr>
        <w:t xml:space="preserve">the </w:t>
      </w:r>
      <w:r w:rsidRPr="006C716E">
        <w:rPr>
          <w:rFonts w:ascii="Garamond" w:hAnsi="Garamond"/>
          <w:sz w:val="24"/>
          <w:szCs w:val="24"/>
        </w:rPr>
        <w:t xml:space="preserve">Philippines”. There were two </w:t>
      </w:r>
      <w:r w:rsidRPr="00C12430">
        <w:rPr>
          <w:rFonts w:ascii="Garamond" w:hAnsi="Garamond"/>
          <w:b/>
          <w:bCs/>
          <w:sz w:val="24"/>
          <w:szCs w:val="24"/>
        </w:rPr>
        <w:t>presentations</w:t>
      </w:r>
      <w:r w:rsidR="005C043F" w:rsidRPr="00C12430">
        <w:rPr>
          <w:rFonts w:ascii="Garamond" w:hAnsi="Garamond"/>
          <w:b/>
          <w:bCs/>
          <w:sz w:val="24"/>
          <w:szCs w:val="24"/>
        </w:rPr>
        <w:t>/testimonies</w:t>
      </w:r>
      <w:r w:rsidRPr="00C12430">
        <w:rPr>
          <w:rFonts w:ascii="Garamond" w:hAnsi="Garamond"/>
          <w:b/>
          <w:bCs/>
          <w:sz w:val="24"/>
          <w:szCs w:val="24"/>
        </w:rPr>
        <w:t xml:space="preserve"> by </w:t>
      </w:r>
      <w:r w:rsidR="005C043F" w:rsidRPr="00C12430">
        <w:rPr>
          <w:rFonts w:ascii="Garamond" w:hAnsi="Garamond"/>
          <w:b/>
          <w:bCs/>
          <w:sz w:val="24"/>
          <w:szCs w:val="24"/>
        </w:rPr>
        <w:t xml:space="preserve">two </w:t>
      </w:r>
      <w:r w:rsidRPr="00C12430">
        <w:rPr>
          <w:rFonts w:ascii="Garamond" w:hAnsi="Garamond"/>
          <w:b/>
          <w:bCs/>
          <w:sz w:val="24"/>
          <w:szCs w:val="24"/>
        </w:rPr>
        <w:t xml:space="preserve">CHWs from </w:t>
      </w:r>
      <w:r w:rsidR="00CF3165" w:rsidRPr="00C12430">
        <w:rPr>
          <w:rFonts w:ascii="Garamond" w:hAnsi="Garamond"/>
          <w:b/>
          <w:bCs/>
          <w:sz w:val="24"/>
          <w:szCs w:val="24"/>
        </w:rPr>
        <w:t xml:space="preserve">the </w:t>
      </w:r>
      <w:r w:rsidRPr="00C12430">
        <w:rPr>
          <w:rFonts w:ascii="Garamond" w:hAnsi="Garamond"/>
          <w:b/>
          <w:bCs/>
          <w:sz w:val="24"/>
          <w:szCs w:val="24"/>
        </w:rPr>
        <w:t xml:space="preserve">Philippines, </w:t>
      </w:r>
      <w:r w:rsidR="00CF3165" w:rsidRPr="00C12430">
        <w:rPr>
          <w:rFonts w:ascii="Garamond" w:hAnsi="Garamond"/>
          <w:b/>
          <w:bCs/>
          <w:sz w:val="24"/>
          <w:szCs w:val="24"/>
        </w:rPr>
        <w:t>Ms</w:t>
      </w:r>
      <w:r w:rsidRPr="00C12430">
        <w:rPr>
          <w:rFonts w:ascii="Garamond" w:hAnsi="Garamond"/>
          <w:b/>
          <w:bCs/>
          <w:sz w:val="24"/>
          <w:szCs w:val="24"/>
        </w:rPr>
        <w:t xml:space="preserve"> Amy Laviste and Ms Joann Saballegue.</w:t>
      </w:r>
      <w:r w:rsidRPr="006C716E">
        <w:rPr>
          <w:rFonts w:ascii="Garamond" w:hAnsi="Garamond"/>
          <w:sz w:val="24"/>
          <w:szCs w:val="24"/>
        </w:rPr>
        <w:t xml:space="preserve"> The</w:t>
      </w:r>
      <w:r w:rsidR="005C043F" w:rsidRPr="006C716E">
        <w:rPr>
          <w:rFonts w:ascii="Garamond" w:hAnsi="Garamond"/>
          <w:sz w:val="24"/>
          <w:szCs w:val="24"/>
        </w:rPr>
        <w:t xml:space="preserve"> testimonies were</w:t>
      </w:r>
      <w:r w:rsidRPr="006C716E">
        <w:rPr>
          <w:rFonts w:ascii="Garamond" w:hAnsi="Garamond"/>
          <w:sz w:val="24"/>
          <w:szCs w:val="24"/>
        </w:rPr>
        <w:t xml:space="preserve"> introduced </w:t>
      </w:r>
      <w:r w:rsidR="00F26539" w:rsidRPr="006C716E">
        <w:rPr>
          <w:rFonts w:ascii="Garamond" w:hAnsi="Garamond"/>
          <w:sz w:val="24"/>
          <w:szCs w:val="24"/>
        </w:rPr>
        <w:t xml:space="preserve">by </w:t>
      </w:r>
      <w:r w:rsidR="000477EF">
        <w:rPr>
          <w:rFonts w:ascii="Garamond" w:hAnsi="Garamond"/>
          <w:sz w:val="24"/>
          <w:szCs w:val="24"/>
        </w:rPr>
        <w:t>Dr. Jamie Dasmariñ</w:t>
      </w:r>
      <w:r w:rsidR="00F26539" w:rsidRPr="006C716E">
        <w:rPr>
          <w:rFonts w:ascii="Garamond" w:hAnsi="Garamond"/>
          <w:sz w:val="24"/>
          <w:szCs w:val="24"/>
        </w:rPr>
        <w:t xml:space="preserve">as from </w:t>
      </w:r>
      <w:r w:rsidR="00CF3165">
        <w:rPr>
          <w:rFonts w:ascii="Garamond" w:hAnsi="Garamond"/>
          <w:sz w:val="24"/>
          <w:szCs w:val="24"/>
        </w:rPr>
        <w:t xml:space="preserve">the </w:t>
      </w:r>
      <w:r w:rsidR="00F26539" w:rsidRPr="006C716E">
        <w:rPr>
          <w:rFonts w:ascii="Garamond" w:hAnsi="Garamond"/>
          <w:sz w:val="24"/>
          <w:szCs w:val="24"/>
        </w:rPr>
        <w:t>Council of Health and Development.  She briefly described the work of the CHWs who were part of Caritas</w:t>
      </w:r>
      <w:r w:rsidR="000477EF">
        <w:rPr>
          <w:rFonts w:ascii="Garamond" w:hAnsi="Garamond"/>
          <w:sz w:val="24"/>
          <w:szCs w:val="24"/>
        </w:rPr>
        <w:t xml:space="preserve"> and the Diocese</w:t>
      </w:r>
      <w:r w:rsidR="00D269CD">
        <w:rPr>
          <w:rFonts w:ascii="Garamond" w:hAnsi="Garamond"/>
          <w:sz w:val="24"/>
          <w:szCs w:val="24"/>
        </w:rPr>
        <w:t xml:space="preserve"> of</w:t>
      </w:r>
      <w:r w:rsidR="00BD76AC" w:rsidRPr="006C716E">
        <w:rPr>
          <w:rFonts w:ascii="Garamond" w:hAnsi="Garamond"/>
          <w:sz w:val="24"/>
          <w:szCs w:val="24"/>
        </w:rPr>
        <w:t xml:space="preserve"> Novaliches</w:t>
      </w:r>
      <w:r w:rsidR="00F26539" w:rsidRPr="006C716E">
        <w:rPr>
          <w:rFonts w:ascii="Garamond" w:hAnsi="Garamond"/>
          <w:sz w:val="24"/>
          <w:szCs w:val="24"/>
        </w:rPr>
        <w:t xml:space="preserve">, a </w:t>
      </w:r>
      <w:r w:rsidR="000477EF">
        <w:rPr>
          <w:rFonts w:ascii="Garamond" w:hAnsi="Garamond"/>
          <w:sz w:val="24"/>
          <w:szCs w:val="24"/>
        </w:rPr>
        <w:t>Catholic C</w:t>
      </w:r>
      <w:r w:rsidR="00F26539" w:rsidRPr="006C716E">
        <w:rPr>
          <w:rFonts w:ascii="Garamond" w:hAnsi="Garamond"/>
          <w:sz w:val="24"/>
          <w:szCs w:val="24"/>
        </w:rPr>
        <w:t>hurch-based social welfare organisation</w:t>
      </w:r>
      <w:r w:rsidR="00BD76AC" w:rsidRPr="006C716E">
        <w:rPr>
          <w:rFonts w:ascii="Garamond" w:hAnsi="Garamond"/>
          <w:sz w:val="24"/>
          <w:szCs w:val="24"/>
        </w:rPr>
        <w:t xml:space="preserve"> that runs a </w:t>
      </w:r>
      <w:r w:rsidR="009B1C19">
        <w:rPr>
          <w:rFonts w:ascii="Garamond" w:hAnsi="Garamond"/>
          <w:sz w:val="24"/>
          <w:szCs w:val="24"/>
        </w:rPr>
        <w:t>parish</w:t>
      </w:r>
      <w:r w:rsidR="000477EF">
        <w:rPr>
          <w:rFonts w:ascii="Garamond" w:hAnsi="Garamond"/>
          <w:sz w:val="24"/>
          <w:szCs w:val="24"/>
        </w:rPr>
        <w:t>-based</w:t>
      </w:r>
      <w:r w:rsidR="00F26539" w:rsidRPr="006C716E">
        <w:rPr>
          <w:rFonts w:ascii="Garamond" w:hAnsi="Garamond"/>
          <w:sz w:val="24"/>
          <w:szCs w:val="24"/>
        </w:rPr>
        <w:t xml:space="preserve"> health programme in the city of Quezon</w:t>
      </w:r>
      <w:r w:rsidR="000477EF">
        <w:rPr>
          <w:rFonts w:ascii="Garamond" w:hAnsi="Garamond"/>
          <w:sz w:val="24"/>
          <w:szCs w:val="24"/>
        </w:rPr>
        <w:t xml:space="preserve"> in Metro Manila</w:t>
      </w:r>
      <w:r w:rsidR="00F26539" w:rsidRPr="006C716E">
        <w:rPr>
          <w:rFonts w:ascii="Garamond" w:hAnsi="Garamond"/>
          <w:sz w:val="24"/>
          <w:szCs w:val="24"/>
        </w:rPr>
        <w:t xml:space="preserve">. </w:t>
      </w:r>
      <w:r w:rsidR="00DB1C1F" w:rsidRPr="006C716E">
        <w:rPr>
          <w:rFonts w:ascii="Garamond" w:hAnsi="Garamond"/>
          <w:sz w:val="24"/>
          <w:szCs w:val="24"/>
        </w:rPr>
        <w:t>The programme</w:t>
      </w:r>
      <w:r w:rsidR="00BD76AC" w:rsidRPr="006C716E">
        <w:rPr>
          <w:rFonts w:ascii="Garamond" w:hAnsi="Garamond"/>
          <w:sz w:val="24"/>
          <w:szCs w:val="24"/>
        </w:rPr>
        <w:t xml:space="preserve"> </w:t>
      </w:r>
      <w:r w:rsidR="000477EF">
        <w:rPr>
          <w:rFonts w:ascii="Garamond" w:hAnsi="Garamond"/>
          <w:sz w:val="24"/>
          <w:szCs w:val="24"/>
        </w:rPr>
        <w:t xml:space="preserve">is set up such that </w:t>
      </w:r>
      <w:r w:rsidR="00F26539" w:rsidRPr="006C716E">
        <w:rPr>
          <w:rFonts w:ascii="Garamond" w:hAnsi="Garamond"/>
          <w:sz w:val="24"/>
          <w:szCs w:val="24"/>
        </w:rPr>
        <w:t>the</w:t>
      </w:r>
      <w:r w:rsidR="00BD76AC" w:rsidRPr="006C716E">
        <w:rPr>
          <w:rFonts w:ascii="Garamond" w:hAnsi="Garamond"/>
          <w:sz w:val="24"/>
          <w:szCs w:val="24"/>
        </w:rPr>
        <w:t xml:space="preserve"> </w:t>
      </w:r>
      <w:r w:rsidR="009B1C19">
        <w:rPr>
          <w:rFonts w:ascii="Garamond" w:hAnsi="Garamond"/>
          <w:sz w:val="24"/>
          <w:szCs w:val="24"/>
        </w:rPr>
        <w:t xml:space="preserve">health arm of the </w:t>
      </w:r>
      <w:r w:rsidR="00BD76AC" w:rsidRPr="006C716E">
        <w:rPr>
          <w:rFonts w:ascii="Garamond" w:hAnsi="Garamond"/>
          <w:sz w:val="24"/>
          <w:szCs w:val="24"/>
        </w:rPr>
        <w:t xml:space="preserve">labour ministry </w:t>
      </w:r>
      <w:r w:rsidR="000477EF">
        <w:rPr>
          <w:rFonts w:ascii="Garamond" w:hAnsi="Garamond"/>
          <w:sz w:val="24"/>
          <w:szCs w:val="24"/>
        </w:rPr>
        <w:t xml:space="preserve">of the Diocese works in close collaboration </w:t>
      </w:r>
      <w:r w:rsidR="009B1C19">
        <w:rPr>
          <w:rFonts w:ascii="Garamond" w:hAnsi="Garamond"/>
          <w:sz w:val="24"/>
          <w:szCs w:val="24"/>
        </w:rPr>
        <w:t xml:space="preserve">with </w:t>
      </w:r>
      <w:r w:rsidR="000477EF">
        <w:rPr>
          <w:rFonts w:ascii="Garamond" w:hAnsi="Garamond"/>
          <w:sz w:val="24"/>
          <w:szCs w:val="24"/>
        </w:rPr>
        <w:t xml:space="preserve">its partner communities to </w:t>
      </w:r>
      <w:r w:rsidR="00BD76AC" w:rsidRPr="006C716E">
        <w:rPr>
          <w:rFonts w:ascii="Garamond" w:hAnsi="Garamond"/>
          <w:sz w:val="24"/>
          <w:szCs w:val="24"/>
        </w:rPr>
        <w:t xml:space="preserve">helping and supporting </w:t>
      </w:r>
      <w:r w:rsidR="000477EF">
        <w:rPr>
          <w:rFonts w:ascii="Garamond" w:hAnsi="Garamond"/>
          <w:sz w:val="24"/>
          <w:szCs w:val="24"/>
        </w:rPr>
        <w:t xml:space="preserve">the </w:t>
      </w:r>
      <w:r w:rsidR="00BD76AC" w:rsidRPr="006C716E">
        <w:rPr>
          <w:rFonts w:ascii="Garamond" w:hAnsi="Garamond"/>
          <w:sz w:val="24"/>
          <w:szCs w:val="24"/>
        </w:rPr>
        <w:t>workers</w:t>
      </w:r>
      <w:r w:rsidR="00F26539" w:rsidRPr="006C716E">
        <w:rPr>
          <w:rFonts w:ascii="Garamond" w:hAnsi="Garamond"/>
          <w:sz w:val="24"/>
          <w:szCs w:val="24"/>
        </w:rPr>
        <w:t xml:space="preserve"> in </w:t>
      </w:r>
      <w:r w:rsidR="00CF3165">
        <w:rPr>
          <w:rFonts w:ascii="Garamond" w:hAnsi="Garamond"/>
          <w:sz w:val="24"/>
          <w:szCs w:val="24"/>
        </w:rPr>
        <w:t xml:space="preserve">the </w:t>
      </w:r>
      <w:r w:rsidR="000477EF">
        <w:rPr>
          <w:rFonts w:ascii="Garamond" w:hAnsi="Garamond"/>
          <w:sz w:val="24"/>
          <w:szCs w:val="24"/>
        </w:rPr>
        <w:t>city, especially those who lost their jobs in the pandemic</w:t>
      </w:r>
      <w:r w:rsidR="00F26539" w:rsidRPr="006C716E">
        <w:rPr>
          <w:rFonts w:ascii="Garamond" w:hAnsi="Garamond"/>
          <w:sz w:val="24"/>
          <w:szCs w:val="24"/>
        </w:rPr>
        <w:t xml:space="preserve">. </w:t>
      </w:r>
      <w:r w:rsidR="00CF3165">
        <w:rPr>
          <w:rFonts w:ascii="Garamond" w:hAnsi="Garamond"/>
          <w:sz w:val="24"/>
          <w:szCs w:val="24"/>
        </w:rPr>
        <w:t xml:space="preserve">The </w:t>
      </w:r>
      <w:r w:rsidR="00BD76AC" w:rsidRPr="006C716E">
        <w:rPr>
          <w:rFonts w:ascii="Garamond" w:hAnsi="Garamond"/>
          <w:sz w:val="24"/>
          <w:szCs w:val="24"/>
        </w:rPr>
        <w:t>P</w:t>
      </w:r>
      <w:r w:rsidR="00F26539" w:rsidRPr="006C716E">
        <w:rPr>
          <w:rFonts w:ascii="Garamond" w:hAnsi="Garamond"/>
          <w:sz w:val="24"/>
          <w:szCs w:val="24"/>
        </w:rPr>
        <w:t>hilippines ha</w:t>
      </w:r>
      <w:r w:rsidR="00DB1C1F" w:rsidRPr="006C716E">
        <w:rPr>
          <w:rFonts w:ascii="Garamond" w:hAnsi="Garamond"/>
          <w:sz w:val="24"/>
          <w:szCs w:val="24"/>
        </w:rPr>
        <w:t>d</w:t>
      </w:r>
      <w:r w:rsidR="00F26539" w:rsidRPr="006C716E">
        <w:rPr>
          <w:rFonts w:ascii="Garamond" w:hAnsi="Garamond"/>
          <w:sz w:val="24"/>
          <w:szCs w:val="24"/>
        </w:rPr>
        <w:t xml:space="preserve"> one of the longest </w:t>
      </w:r>
      <w:r w:rsidR="00F74A88">
        <w:rPr>
          <w:rFonts w:ascii="Garamond" w:hAnsi="Garamond"/>
          <w:sz w:val="24"/>
          <w:szCs w:val="24"/>
        </w:rPr>
        <w:t xml:space="preserve">stringent </w:t>
      </w:r>
      <w:r w:rsidR="00F26539" w:rsidRPr="006C716E">
        <w:rPr>
          <w:rFonts w:ascii="Garamond" w:hAnsi="Garamond"/>
          <w:sz w:val="24"/>
          <w:szCs w:val="24"/>
        </w:rPr>
        <w:t xml:space="preserve">lockdowns in response to </w:t>
      </w:r>
      <w:r w:rsidR="00DB1C1F" w:rsidRPr="006C716E">
        <w:rPr>
          <w:rFonts w:ascii="Garamond" w:hAnsi="Garamond"/>
          <w:sz w:val="24"/>
          <w:szCs w:val="24"/>
        </w:rPr>
        <w:t>C</w:t>
      </w:r>
      <w:r w:rsidR="00F26539" w:rsidRPr="006C716E">
        <w:rPr>
          <w:rFonts w:ascii="Garamond" w:hAnsi="Garamond"/>
          <w:sz w:val="24"/>
          <w:szCs w:val="24"/>
        </w:rPr>
        <w:t>ovid</w:t>
      </w:r>
      <w:r w:rsidR="00DB1C1F" w:rsidRPr="006C716E">
        <w:rPr>
          <w:rFonts w:ascii="Garamond" w:hAnsi="Garamond"/>
          <w:sz w:val="24"/>
          <w:szCs w:val="24"/>
        </w:rPr>
        <w:t xml:space="preserve">. </w:t>
      </w:r>
      <w:r w:rsidR="00F26539" w:rsidRPr="006C716E">
        <w:rPr>
          <w:rFonts w:ascii="Garamond" w:hAnsi="Garamond"/>
          <w:sz w:val="24"/>
          <w:szCs w:val="24"/>
        </w:rPr>
        <w:t xml:space="preserve"> </w:t>
      </w:r>
      <w:r w:rsidR="00F74A88">
        <w:rPr>
          <w:rFonts w:ascii="Garamond" w:hAnsi="Garamond"/>
          <w:sz w:val="24"/>
          <w:szCs w:val="24"/>
        </w:rPr>
        <w:t xml:space="preserve">She highlighted that the country had a weak health system and </w:t>
      </w:r>
      <w:r w:rsidR="00CF3165">
        <w:rPr>
          <w:rFonts w:ascii="Garamond" w:hAnsi="Garamond"/>
          <w:sz w:val="24"/>
          <w:szCs w:val="24"/>
        </w:rPr>
        <w:t>despite</w:t>
      </w:r>
      <w:r w:rsidR="00DB1C1F" w:rsidRPr="006C716E">
        <w:rPr>
          <w:rFonts w:ascii="Garamond" w:hAnsi="Garamond"/>
          <w:sz w:val="24"/>
          <w:szCs w:val="24"/>
        </w:rPr>
        <w:t xml:space="preserve"> the adverse conditions </w:t>
      </w:r>
      <w:r w:rsidR="00F74A88">
        <w:rPr>
          <w:rFonts w:ascii="Garamond" w:hAnsi="Garamond"/>
          <w:sz w:val="24"/>
          <w:szCs w:val="24"/>
        </w:rPr>
        <w:t xml:space="preserve">the </w:t>
      </w:r>
      <w:r w:rsidR="00F74A88" w:rsidRPr="006C716E">
        <w:rPr>
          <w:rFonts w:ascii="Garamond" w:hAnsi="Garamond"/>
          <w:sz w:val="24"/>
          <w:szCs w:val="24"/>
        </w:rPr>
        <w:t xml:space="preserve">community health workers </w:t>
      </w:r>
      <w:r w:rsidR="00F74A88">
        <w:rPr>
          <w:rFonts w:ascii="Garamond" w:hAnsi="Garamond"/>
          <w:sz w:val="24"/>
          <w:szCs w:val="24"/>
        </w:rPr>
        <w:t xml:space="preserve">were the saving grace in </w:t>
      </w:r>
      <w:r w:rsidR="00DB1C1F" w:rsidRPr="006C716E">
        <w:rPr>
          <w:rFonts w:ascii="Garamond" w:hAnsi="Garamond"/>
          <w:sz w:val="24"/>
          <w:szCs w:val="24"/>
        </w:rPr>
        <w:t xml:space="preserve">the </w:t>
      </w:r>
      <w:r w:rsidR="00F74A88">
        <w:rPr>
          <w:rFonts w:ascii="Garamond" w:hAnsi="Garamond"/>
          <w:sz w:val="24"/>
          <w:szCs w:val="24"/>
        </w:rPr>
        <w:t xml:space="preserve">struggle against the </w:t>
      </w:r>
      <w:r w:rsidR="00DB1C1F" w:rsidRPr="006C716E">
        <w:rPr>
          <w:rFonts w:ascii="Garamond" w:hAnsi="Garamond"/>
          <w:sz w:val="24"/>
          <w:szCs w:val="24"/>
        </w:rPr>
        <w:t>Covid pandemic.</w:t>
      </w:r>
      <w:r w:rsidR="007046BB">
        <w:rPr>
          <w:rFonts w:ascii="Garamond" w:hAnsi="Garamond"/>
          <w:sz w:val="24"/>
          <w:szCs w:val="24"/>
        </w:rPr>
        <w:t xml:space="preserve"> With that brief, Dr Dasmariñ</w:t>
      </w:r>
      <w:r w:rsidR="00ED5400" w:rsidRPr="006C716E">
        <w:rPr>
          <w:rFonts w:ascii="Garamond" w:hAnsi="Garamond"/>
          <w:sz w:val="24"/>
          <w:szCs w:val="24"/>
        </w:rPr>
        <w:t>as presented the</w:t>
      </w:r>
      <w:r w:rsidR="00F74A88">
        <w:rPr>
          <w:rFonts w:ascii="Garamond" w:hAnsi="Garamond"/>
          <w:sz w:val="24"/>
          <w:szCs w:val="24"/>
        </w:rPr>
        <w:t xml:space="preserve"> recorded</w:t>
      </w:r>
      <w:r w:rsidR="00ED5400" w:rsidRPr="006C716E">
        <w:rPr>
          <w:rFonts w:ascii="Garamond" w:hAnsi="Garamond"/>
          <w:sz w:val="24"/>
          <w:szCs w:val="24"/>
        </w:rPr>
        <w:t xml:space="preserve"> testimony videos of t</w:t>
      </w:r>
      <w:r w:rsidR="00F74A88">
        <w:rPr>
          <w:rFonts w:ascii="Garamond" w:hAnsi="Garamond"/>
          <w:sz w:val="24"/>
          <w:szCs w:val="24"/>
        </w:rPr>
        <w:t>wo</w:t>
      </w:r>
      <w:r w:rsidR="00ED5400" w:rsidRPr="006C716E">
        <w:rPr>
          <w:rFonts w:ascii="Garamond" w:hAnsi="Garamond"/>
          <w:sz w:val="24"/>
          <w:szCs w:val="24"/>
        </w:rPr>
        <w:t xml:space="preserve"> CHWs. In the first testimony</w:t>
      </w:r>
      <w:r w:rsidR="00F74A88">
        <w:rPr>
          <w:rFonts w:ascii="Garamond" w:hAnsi="Garamond"/>
          <w:sz w:val="24"/>
          <w:szCs w:val="24"/>
        </w:rPr>
        <w:t>,</w:t>
      </w:r>
      <w:r w:rsidR="00ED5400" w:rsidRPr="006C716E">
        <w:rPr>
          <w:rFonts w:ascii="Garamond" w:hAnsi="Garamond"/>
          <w:sz w:val="24"/>
          <w:szCs w:val="24"/>
        </w:rPr>
        <w:t xml:space="preserve"> Ms Laviste the challenges faced by the CHWs during the pandemic. She spoke of the breakdown of normal communication channels and how they improvised using online and telephonic communication to do training of workers, sensitisation of communities and dissemination of knowledge on Covid appropriate behaviour among </w:t>
      </w:r>
      <w:r w:rsidR="00CF3165">
        <w:rPr>
          <w:rFonts w:ascii="Garamond" w:hAnsi="Garamond"/>
          <w:sz w:val="24"/>
          <w:szCs w:val="24"/>
        </w:rPr>
        <w:t xml:space="preserve">the </w:t>
      </w:r>
      <w:r w:rsidR="00ED5400" w:rsidRPr="006C716E">
        <w:rPr>
          <w:rFonts w:ascii="Garamond" w:hAnsi="Garamond"/>
          <w:sz w:val="24"/>
          <w:szCs w:val="24"/>
        </w:rPr>
        <w:t xml:space="preserve">public. She described their struggle without access to proper PPEs and vaccines. She also deplored the conditions of workers who were struggling with </w:t>
      </w:r>
      <w:r w:rsidR="00CF3165">
        <w:rPr>
          <w:rFonts w:ascii="Garamond" w:hAnsi="Garamond"/>
          <w:sz w:val="24"/>
          <w:szCs w:val="24"/>
        </w:rPr>
        <w:t xml:space="preserve">the </w:t>
      </w:r>
      <w:r w:rsidR="00ED5400" w:rsidRPr="006C716E">
        <w:rPr>
          <w:rFonts w:ascii="Garamond" w:hAnsi="Garamond"/>
          <w:sz w:val="24"/>
          <w:szCs w:val="24"/>
        </w:rPr>
        <w:t xml:space="preserve">loss of jobs and wages due to lockdown. While she presented a case </w:t>
      </w:r>
      <w:r w:rsidR="00CF3165">
        <w:rPr>
          <w:rFonts w:ascii="Garamond" w:hAnsi="Garamond"/>
          <w:sz w:val="24"/>
          <w:szCs w:val="24"/>
        </w:rPr>
        <w:t xml:space="preserve">of </w:t>
      </w:r>
      <w:r w:rsidR="00ED5400" w:rsidRPr="006C716E">
        <w:rPr>
          <w:rFonts w:ascii="Garamond" w:hAnsi="Garamond"/>
          <w:sz w:val="24"/>
          <w:szCs w:val="24"/>
        </w:rPr>
        <w:t xml:space="preserve">better working conditions for the CHWs, she also reinforced </w:t>
      </w:r>
      <w:r w:rsidR="00CF3165">
        <w:rPr>
          <w:rFonts w:ascii="Garamond" w:hAnsi="Garamond"/>
          <w:sz w:val="24"/>
          <w:szCs w:val="24"/>
        </w:rPr>
        <w:t xml:space="preserve">the </w:t>
      </w:r>
      <w:r w:rsidR="00ED5400" w:rsidRPr="006C716E">
        <w:rPr>
          <w:rFonts w:ascii="Garamond" w:hAnsi="Garamond"/>
          <w:sz w:val="24"/>
          <w:szCs w:val="24"/>
        </w:rPr>
        <w:t>need for better health systems, less repressive</w:t>
      </w:r>
      <w:r w:rsidR="009B1C19">
        <w:rPr>
          <w:rFonts w:ascii="Garamond" w:hAnsi="Garamond"/>
          <w:sz w:val="24"/>
          <w:szCs w:val="24"/>
        </w:rPr>
        <w:t xml:space="preserve"> and</w:t>
      </w:r>
      <w:r w:rsidR="00ED5400" w:rsidRPr="006C716E">
        <w:rPr>
          <w:rFonts w:ascii="Garamond" w:hAnsi="Garamond"/>
          <w:sz w:val="24"/>
          <w:szCs w:val="24"/>
        </w:rPr>
        <w:t xml:space="preserve"> humane lockdown measures, wage compensation for jobless workers and </w:t>
      </w:r>
      <w:r w:rsidR="00862032" w:rsidRPr="006C716E">
        <w:rPr>
          <w:rFonts w:ascii="Garamond" w:hAnsi="Garamond"/>
          <w:sz w:val="24"/>
          <w:szCs w:val="24"/>
        </w:rPr>
        <w:t xml:space="preserve">risk allowances for CHWs working during </w:t>
      </w:r>
      <w:r w:rsidR="00CF3165">
        <w:rPr>
          <w:rFonts w:ascii="Garamond" w:hAnsi="Garamond"/>
          <w:sz w:val="24"/>
          <w:szCs w:val="24"/>
        </w:rPr>
        <w:t xml:space="preserve">the </w:t>
      </w:r>
      <w:r w:rsidR="00862032" w:rsidRPr="006C716E">
        <w:rPr>
          <w:rFonts w:ascii="Garamond" w:hAnsi="Garamond"/>
          <w:sz w:val="24"/>
          <w:szCs w:val="24"/>
        </w:rPr>
        <w:t>pandemic.</w:t>
      </w:r>
      <w:r w:rsidR="00AC1A94" w:rsidRPr="006C716E">
        <w:rPr>
          <w:rFonts w:ascii="Garamond" w:hAnsi="Garamond"/>
          <w:sz w:val="24"/>
          <w:szCs w:val="24"/>
        </w:rPr>
        <w:t xml:space="preserve"> In the second testimony by Ms Saballegue, she described the weak health system of </w:t>
      </w:r>
      <w:r w:rsidR="00CF3165">
        <w:rPr>
          <w:rFonts w:ascii="Garamond" w:hAnsi="Garamond"/>
          <w:sz w:val="24"/>
          <w:szCs w:val="24"/>
        </w:rPr>
        <w:t xml:space="preserve">the </w:t>
      </w:r>
      <w:r w:rsidR="00AC1A94" w:rsidRPr="006C716E">
        <w:rPr>
          <w:rFonts w:ascii="Garamond" w:hAnsi="Garamond"/>
          <w:sz w:val="24"/>
          <w:szCs w:val="24"/>
        </w:rPr>
        <w:t>Philippines</w:t>
      </w:r>
      <w:r w:rsidR="006F0DDC" w:rsidRPr="006C716E">
        <w:rPr>
          <w:rFonts w:ascii="Garamond" w:hAnsi="Garamond"/>
          <w:sz w:val="24"/>
          <w:szCs w:val="24"/>
        </w:rPr>
        <w:t xml:space="preserve"> that was unprepared to handle the pandemic of Covid. She described the brutal lockdown and how that had led to </w:t>
      </w:r>
      <w:r w:rsidR="00CF3165">
        <w:rPr>
          <w:rFonts w:ascii="Garamond" w:hAnsi="Garamond"/>
          <w:sz w:val="24"/>
          <w:szCs w:val="24"/>
        </w:rPr>
        <w:t xml:space="preserve">the </w:t>
      </w:r>
      <w:r w:rsidR="006F0DDC" w:rsidRPr="006C716E">
        <w:rPr>
          <w:rFonts w:ascii="Garamond" w:hAnsi="Garamond"/>
          <w:sz w:val="24"/>
          <w:szCs w:val="24"/>
        </w:rPr>
        <w:t xml:space="preserve">spiralling cost of basic items </w:t>
      </w:r>
      <w:r w:rsidR="00F74A88">
        <w:rPr>
          <w:rFonts w:ascii="Garamond" w:hAnsi="Garamond"/>
          <w:sz w:val="24"/>
          <w:szCs w:val="24"/>
        </w:rPr>
        <w:t xml:space="preserve">which </w:t>
      </w:r>
      <w:r w:rsidR="006F0DDC" w:rsidRPr="006C716E">
        <w:rPr>
          <w:rFonts w:ascii="Garamond" w:hAnsi="Garamond"/>
          <w:sz w:val="24"/>
          <w:szCs w:val="24"/>
        </w:rPr>
        <w:t>hugely affect</w:t>
      </w:r>
      <w:r w:rsidR="00F74A88">
        <w:rPr>
          <w:rFonts w:ascii="Garamond" w:hAnsi="Garamond"/>
          <w:sz w:val="24"/>
          <w:szCs w:val="24"/>
        </w:rPr>
        <w:t>ed</w:t>
      </w:r>
      <w:r w:rsidR="006F0DDC" w:rsidRPr="006C716E">
        <w:rPr>
          <w:rFonts w:ascii="Garamond" w:hAnsi="Garamond"/>
          <w:sz w:val="24"/>
          <w:szCs w:val="24"/>
        </w:rPr>
        <w:t xml:space="preserve"> the </w:t>
      </w:r>
      <w:r w:rsidR="00F74A88">
        <w:rPr>
          <w:rFonts w:ascii="Garamond" w:hAnsi="Garamond"/>
          <w:sz w:val="24"/>
          <w:szCs w:val="24"/>
        </w:rPr>
        <w:t>working classes</w:t>
      </w:r>
      <w:r w:rsidR="006F0DDC" w:rsidRPr="006C716E">
        <w:rPr>
          <w:rFonts w:ascii="Garamond" w:hAnsi="Garamond"/>
          <w:sz w:val="24"/>
          <w:szCs w:val="24"/>
        </w:rPr>
        <w:t>.  She also narrated the systemic failures of the government in containing and man</w:t>
      </w:r>
      <w:r w:rsidR="00CF3165">
        <w:rPr>
          <w:rFonts w:ascii="Garamond" w:hAnsi="Garamond"/>
          <w:sz w:val="24"/>
          <w:szCs w:val="24"/>
        </w:rPr>
        <w:t>a</w:t>
      </w:r>
      <w:r w:rsidR="006F0DDC" w:rsidRPr="006C716E">
        <w:rPr>
          <w:rFonts w:ascii="Garamond" w:hAnsi="Garamond"/>
          <w:sz w:val="24"/>
          <w:szCs w:val="24"/>
        </w:rPr>
        <w:t>ging the pandemic. She then described the huge challenges face</w:t>
      </w:r>
      <w:r w:rsidR="00E73AD4">
        <w:rPr>
          <w:rFonts w:ascii="Garamond" w:hAnsi="Garamond"/>
          <w:sz w:val="24"/>
          <w:szCs w:val="24"/>
        </w:rPr>
        <w:t>d by the CHWs who were completely</w:t>
      </w:r>
      <w:bookmarkStart w:id="0" w:name="_GoBack"/>
      <w:bookmarkEnd w:id="0"/>
      <w:r w:rsidR="006F0DDC" w:rsidRPr="006C716E">
        <w:rPr>
          <w:rFonts w:ascii="Garamond" w:hAnsi="Garamond"/>
          <w:sz w:val="24"/>
          <w:szCs w:val="24"/>
        </w:rPr>
        <w:t xml:space="preserve"> exposed to the pandemic without any safety precautions such as the PPEs. She strongly advocated for better working conditions for the CHWs, better </w:t>
      </w:r>
      <w:r w:rsidR="006F0DDC" w:rsidRPr="006C716E">
        <w:rPr>
          <w:rFonts w:ascii="Garamond" w:hAnsi="Garamond"/>
          <w:sz w:val="24"/>
          <w:szCs w:val="24"/>
        </w:rPr>
        <w:lastRenderedPageBreak/>
        <w:t xml:space="preserve">investments in health systems, </w:t>
      </w:r>
      <w:r w:rsidR="00E63962" w:rsidRPr="006C716E">
        <w:rPr>
          <w:rFonts w:ascii="Garamond" w:hAnsi="Garamond"/>
          <w:sz w:val="24"/>
          <w:szCs w:val="24"/>
        </w:rPr>
        <w:t xml:space="preserve">not discriminatory universal health </w:t>
      </w:r>
      <w:r w:rsidR="00BB512E" w:rsidRPr="006C716E">
        <w:rPr>
          <w:rFonts w:ascii="Garamond" w:hAnsi="Garamond"/>
          <w:sz w:val="24"/>
          <w:szCs w:val="24"/>
        </w:rPr>
        <w:t>c</w:t>
      </w:r>
      <w:r w:rsidR="00E63962" w:rsidRPr="006C716E">
        <w:rPr>
          <w:rFonts w:ascii="Garamond" w:hAnsi="Garamond"/>
          <w:sz w:val="24"/>
          <w:szCs w:val="24"/>
        </w:rPr>
        <w:t xml:space="preserve">are system, </w:t>
      </w:r>
      <w:r w:rsidR="006F0DDC" w:rsidRPr="006C716E">
        <w:rPr>
          <w:rFonts w:ascii="Garamond" w:hAnsi="Garamond"/>
          <w:sz w:val="24"/>
          <w:szCs w:val="24"/>
        </w:rPr>
        <w:t xml:space="preserve">better social protection for labourers during these trying times and finally vaccines for all </w:t>
      </w:r>
      <w:r w:rsidR="00E63962" w:rsidRPr="006C716E">
        <w:rPr>
          <w:rFonts w:ascii="Garamond" w:hAnsi="Garamond"/>
          <w:sz w:val="24"/>
          <w:szCs w:val="24"/>
        </w:rPr>
        <w:t xml:space="preserve">to </w:t>
      </w:r>
      <w:r w:rsidR="006F0DDC" w:rsidRPr="006C716E">
        <w:rPr>
          <w:rFonts w:ascii="Garamond" w:hAnsi="Garamond"/>
          <w:sz w:val="24"/>
          <w:szCs w:val="24"/>
        </w:rPr>
        <w:t xml:space="preserve">develop herd immunity. She also </w:t>
      </w:r>
      <w:r w:rsidR="00E63962" w:rsidRPr="006C716E">
        <w:rPr>
          <w:rFonts w:ascii="Garamond" w:hAnsi="Garamond"/>
          <w:sz w:val="24"/>
          <w:szCs w:val="24"/>
        </w:rPr>
        <w:t>highlighted the essence of</w:t>
      </w:r>
      <w:r w:rsidR="006F0DDC" w:rsidRPr="006C716E">
        <w:rPr>
          <w:rFonts w:ascii="Garamond" w:hAnsi="Garamond"/>
          <w:sz w:val="24"/>
          <w:szCs w:val="24"/>
        </w:rPr>
        <w:t xml:space="preserve"> compassion and solidarity as the key </w:t>
      </w:r>
      <w:r w:rsidR="00E63962" w:rsidRPr="006C716E">
        <w:rPr>
          <w:rFonts w:ascii="Garamond" w:hAnsi="Garamond"/>
          <w:sz w:val="24"/>
          <w:szCs w:val="24"/>
        </w:rPr>
        <w:t>factor</w:t>
      </w:r>
      <w:r w:rsidR="006F0DDC" w:rsidRPr="006C716E">
        <w:rPr>
          <w:rFonts w:ascii="Garamond" w:hAnsi="Garamond"/>
          <w:sz w:val="24"/>
          <w:szCs w:val="24"/>
        </w:rPr>
        <w:t xml:space="preserve">s in </w:t>
      </w:r>
      <w:r w:rsidR="00E63962" w:rsidRPr="006C716E">
        <w:rPr>
          <w:rFonts w:ascii="Garamond" w:hAnsi="Garamond"/>
          <w:sz w:val="24"/>
          <w:szCs w:val="24"/>
        </w:rPr>
        <w:t xml:space="preserve">their overall struggle for </w:t>
      </w:r>
      <w:r w:rsidR="00CF3165">
        <w:rPr>
          <w:rFonts w:ascii="Garamond" w:hAnsi="Garamond"/>
          <w:sz w:val="24"/>
          <w:szCs w:val="24"/>
        </w:rPr>
        <w:t xml:space="preserve">a </w:t>
      </w:r>
      <w:r w:rsidR="00E63962" w:rsidRPr="006C716E">
        <w:rPr>
          <w:rFonts w:ascii="Garamond" w:hAnsi="Garamond"/>
          <w:sz w:val="24"/>
          <w:szCs w:val="24"/>
        </w:rPr>
        <w:t>better life for all.</w:t>
      </w:r>
    </w:p>
    <w:p w14:paraId="0E0134A5" w14:textId="64ADBF07" w:rsidR="00BB512E" w:rsidRPr="006C716E" w:rsidRDefault="00592F47" w:rsidP="00FB3A5D">
      <w:pPr>
        <w:jc w:val="both"/>
        <w:rPr>
          <w:rFonts w:ascii="Garamond" w:hAnsi="Garamond"/>
          <w:sz w:val="24"/>
          <w:szCs w:val="24"/>
        </w:rPr>
      </w:pPr>
      <w:r w:rsidRPr="006C716E">
        <w:rPr>
          <w:rFonts w:ascii="Garamond" w:hAnsi="Garamond"/>
          <w:sz w:val="24"/>
          <w:szCs w:val="24"/>
        </w:rPr>
        <w:t xml:space="preserve">Thanking the presenters from </w:t>
      </w:r>
      <w:r w:rsidR="00CF3165">
        <w:rPr>
          <w:rFonts w:ascii="Garamond" w:hAnsi="Garamond"/>
          <w:sz w:val="24"/>
          <w:szCs w:val="24"/>
        </w:rPr>
        <w:t xml:space="preserve">the </w:t>
      </w:r>
      <w:r w:rsidRPr="006C716E">
        <w:rPr>
          <w:rFonts w:ascii="Garamond" w:hAnsi="Garamond"/>
          <w:sz w:val="24"/>
          <w:szCs w:val="24"/>
        </w:rPr>
        <w:t>Philippines, Prof Helen Schneider pointed to the fact how community health workers were the last resort in moments of crisis</w:t>
      </w:r>
      <w:r w:rsidR="00BB512E" w:rsidRPr="006C716E">
        <w:rPr>
          <w:rFonts w:ascii="Garamond" w:hAnsi="Garamond"/>
          <w:sz w:val="24"/>
          <w:szCs w:val="24"/>
        </w:rPr>
        <w:t xml:space="preserve"> especially</w:t>
      </w:r>
      <w:r w:rsidRPr="006C716E">
        <w:rPr>
          <w:rFonts w:ascii="Garamond" w:hAnsi="Garamond"/>
          <w:sz w:val="24"/>
          <w:szCs w:val="24"/>
        </w:rPr>
        <w:t xml:space="preserve"> in the context of considerable social tension</w:t>
      </w:r>
      <w:r w:rsidR="00BB512E" w:rsidRPr="006C716E">
        <w:rPr>
          <w:rFonts w:ascii="Garamond" w:hAnsi="Garamond"/>
          <w:sz w:val="24"/>
          <w:szCs w:val="24"/>
        </w:rPr>
        <w:t>,</w:t>
      </w:r>
      <w:r w:rsidRPr="006C716E">
        <w:rPr>
          <w:rFonts w:ascii="Garamond" w:hAnsi="Garamond"/>
          <w:sz w:val="24"/>
          <w:szCs w:val="24"/>
        </w:rPr>
        <w:t xml:space="preserve"> violence</w:t>
      </w:r>
      <w:r w:rsidR="00BB512E" w:rsidRPr="006C716E">
        <w:rPr>
          <w:rFonts w:ascii="Garamond" w:hAnsi="Garamond"/>
          <w:sz w:val="24"/>
          <w:szCs w:val="24"/>
        </w:rPr>
        <w:t xml:space="preserve">, </w:t>
      </w:r>
      <w:r w:rsidRPr="006C716E">
        <w:rPr>
          <w:rFonts w:ascii="Garamond" w:hAnsi="Garamond"/>
          <w:sz w:val="24"/>
          <w:szCs w:val="24"/>
        </w:rPr>
        <w:t>unfavo</w:t>
      </w:r>
      <w:r w:rsidR="00BB512E" w:rsidRPr="006C716E">
        <w:rPr>
          <w:rFonts w:ascii="Garamond" w:hAnsi="Garamond"/>
          <w:sz w:val="24"/>
          <w:szCs w:val="24"/>
        </w:rPr>
        <w:t>u</w:t>
      </w:r>
      <w:r w:rsidRPr="006C716E">
        <w:rPr>
          <w:rFonts w:ascii="Garamond" w:hAnsi="Garamond"/>
          <w:sz w:val="24"/>
          <w:szCs w:val="24"/>
        </w:rPr>
        <w:t>rable wider political and health systems contexts and therefore acutely aware of their role as social agents of change</w:t>
      </w:r>
      <w:r w:rsidR="00BB512E" w:rsidRPr="006C716E">
        <w:rPr>
          <w:rFonts w:ascii="Garamond" w:hAnsi="Garamond"/>
          <w:sz w:val="24"/>
          <w:szCs w:val="24"/>
        </w:rPr>
        <w:t>.</w:t>
      </w:r>
      <w:r w:rsidRPr="006C716E">
        <w:rPr>
          <w:rFonts w:ascii="Garamond" w:hAnsi="Garamond"/>
          <w:sz w:val="24"/>
          <w:szCs w:val="24"/>
        </w:rPr>
        <w:t xml:space="preserve"> </w:t>
      </w:r>
      <w:r w:rsidR="00BB512E" w:rsidRPr="006C716E">
        <w:rPr>
          <w:rFonts w:ascii="Garamond" w:hAnsi="Garamond"/>
          <w:sz w:val="24"/>
          <w:szCs w:val="24"/>
        </w:rPr>
        <w:t xml:space="preserve">She then </w:t>
      </w:r>
      <w:r w:rsidRPr="006C716E">
        <w:rPr>
          <w:rFonts w:ascii="Garamond" w:hAnsi="Garamond"/>
          <w:sz w:val="24"/>
          <w:szCs w:val="24"/>
        </w:rPr>
        <w:t xml:space="preserve">invited the next testimony by </w:t>
      </w:r>
      <w:r w:rsidRPr="00C12430">
        <w:rPr>
          <w:rFonts w:ascii="Garamond" w:hAnsi="Garamond"/>
          <w:b/>
          <w:bCs/>
          <w:sz w:val="24"/>
          <w:szCs w:val="24"/>
        </w:rPr>
        <w:t>Ms Noluthando "Ntosh" Ntobeza, CHW to share her experience working in South Africa.</w:t>
      </w:r>
      <w:r w:rsidRPr="006C716E">
        <w:rPr>
          <w:rFonts w:ascii="Garamond" w:hAnsi="Garamond"/>
          <w:sz w:val="24"/>
          <w:szCs w:val="24"/>
        </w:rPr>
        <w:t xml:space="preserve"> In her presentation titled “Issues faced by CHWs during Covid, mobilization and advocacy for CHW safety and working conditions”, Ms Ntobeza </w:t>
      </w:r>
      <w:r w:rsidR="00BB512E" w:rsidRPr="006C716E">
        <w:rPr>
          <w:rFonts w:ascii="Garamond" w:hAnsi="Garamond"/>
          <w:sz w:val="24"/>
          <w:szCs w:val="24"/>
        </w:rPr>
        <w:t xml:space="preserve">talked about the many challenges she had faced including losing one of her co-workers along the way. Ms Ntobeza herself suffered from Covid infection and had not fully yet recovered. She spoke of the increased workload for the CHWs during the pandemic especially the </w:t>
      </w:r>
      <w:r w:rsidR="00FB3A5D" w:rsidRPr="006C716E">
        <w:rPr>
          <w:rFonts w:ascii="Garamond" w:hAnsi="Garamond"/>
          <w:sz w:val="24"/>
          <w:szCs w:val="24"/>
        </w:rPr>
        <w:t>door-to-door</w:t>
      </w:r>
      <w:r w:rsidR="00BB512E" w:rsidRPr="006C716E">
        <w:rPr>
          <w:rFonts w:ascii="Garamond" w:hAnsi="Garamond"/>
          <w:sz w:val="24"/>
          <w:szCs w:val="24"/>
        </w:rPr>
        <w:t xml:space="preserve"> screening </w:t>
      </w:r>
      <w:r w:rsidR="00F44B00" w:rsidRPr="006C716E">
        <w:rPr>
          <w:rFonts w:ascii="Garamond" w:hAnsi="Garamond"/>
          <w:sz w:val="24"/>
          <w:szCs w:val="24"/>
        </w:rPr>
        <w:t>and this extra workload had not been compensated</w:t>
      </w:r>
      <w:r w:rsidR="00FB3A5D" w:rsidRPr="006C716E">
        <w:rPr>
          <w:rFonts w:ascii="Garamond" w:hAnsi="Garamond"/>
          <w:sz w:val="24"/>
          <w:szCs w:val="24"/>
        </w:rPr>
        <w:t xml:space="preserve">. She then mentioned that when they were doing household surveys for the vaccination programme, they could not adequately answer the queries of the community since they were so inadequately trained and informed about </w:t>
      </w:r>
      <w:r w:rsidR="00CF3165">
        <w:rPr>
          <w:rFonts w:ascii="Garamond" w:hAnsi="Garamond"/>
          <w:sz w:val="24"/>
          <w:szCs w:val="24"/>
        </w:rPr>
        <w:t xml:space="preserve">the </w:t>
      </w:r>
      <w:r w:rsidR="00FB3A5D" w:rsidRPr="006C716E">
        <w:rPr>
          <w:rFonts w:ascii="Garamond" w:hAnsi="Garamond"/>
          <w:sz w:val="24"/>
          <w:szCs w:val="24"/>
        </w:rPr>
        <w:t xml:space="preserve">vaccination programme. She then went on about the lack of working conditions especially the lack of supply to PPEs with so much workload, she reinstated the point using her </w:t>
      </w:r>
      <w:r w:rsidR="003F35EB">
        <w:rPr>
          <w:rFonts w:ascii="Garamond" w:hAnsi="Garamond"/>
          <w:sz w:val="24"/>
          <w:szCs w:val="24"/>
        </w:rPr>
        <w:t xml:space="preserve">personal </w:t>
      </w:r>
      <w:r w:rsidR="00FB3A5D" w:rsidRPr="006C716E">
        <w:rPr>
          <w:rFonts w:ascii="Garamond" w:hAnsi="Garamond"/>
          <w:sz w:val="24"/>
          <w:szCs w:val="24"/>
        </w:rPr>
        <w:t>experience. She also added about the huge emotional toll that the pandemic and their work had taken on the CHWs</w:t>
      </w:r>
      <w:r w:rsidR="00957B44" w:rsidRPr="006C716E">
        <w:rPr>
          <w:rFonts w:ascii="Garamond" w:hAnsi="Garamond"/>
          <w:sz w:val="24"/>
          <w:szCs w:val="24"/>
        </w:rPr>
        <w:t>. S</w:t>
      </w:r>
      <w:r w:rsidR="00FB3A5D" w:rsidRPr="006C716E">
        <w:rPr>
          <w:rFonts w:ascii="Garamond" w:hAnsi="Garamond"/>
          <w:sz w:val="24"/>
          <w:szCs w:val="24"/>
        </w:rPr>
        <w:t xml:space="preserve">he </w:t>
      </w:r>
      <w:r w:rsidR="00957B44" w:rsidRPr="006C716E">
        <w:rPr>
          <w:rFonts w:ascii="Garamond" w:hAnsi="Garamond"/>
          <w:sz w:val="24"/>
          <w:szCs w:val="24"/>
        </w:rPr>
        <w:t xml:space="preserve">ended her presentation </w:t>
      </w:r>
      <w:r w:rsidR="00CF3165">
        <w:rPr>
          <w:rFonts w:ascii="Garamond" w:hAnsi="Garamond"/>
          <w:sz w:val="24"/>
          <w:szCs w:val="24"/>
        </w:rPr>
        <w:t xml:space="preserve">by </w:t>
      </w:r>
      <w:r w:rsidR="00957B44" w:rsidRPr="006C716E">
        <w:rPr>
          <w:rFonts w:ascii="Garamond" w:hAnsi="Garamond"/>
          <w:sz w:val="24"/>
          <w:szCs w:val="24"/>
        </w:rPr>
        <w:t xml:space="preserve">highlighting her </w:t>
      </w:r>
      <w:r w:rsidR="008B72ED" w:rsidRPr="006C716E">
        <w:rPr>
          <w:rFonts w:ascii="Garamond" w:hAnsi="Garamond"/>
          <w:sz w:val="24"/>
          <w:szCs w:val="24"/>
        </w:rPr>
        <w:t>concern</w:t>
      </w:r>
      <w:r w:rsidR="00957B44" w:rsidRPr="006C716E">
        <w:rPr>
          <w:rFonts w:ascii="Garamond" w:hAnsi="Garamond"/>
          <w:sz w:val="24"/>
          <w:szCs w:val="24"/>
        </w:rPr>
        <w:t>s</w:t>
      </w:r>
      <w:r w:rsidR="00FB3A5D" w:rsidRPr="006C716E">
        <w:rPr>
          <w:rFonts w:ascii="Garamond" w:hAnsi="Garamond"/>
          <w:sz w:val="24"/>
          <w:szCs w:val="24"/>
        </w:rPr>
        <w:t xml:space="preserve"> </w:t>
      </w:r>
      <w:r w:rsidR="00957B44" w:rsidRPr="006C716E">
        <w:rPr>
          <w:rFonts w:ascii="Garamond" w:hAnsi="Garamond"/>
          <w:sz w:val="24"/>
          <w:szCs w:val="24"/>
        </w:rPr>
        <w:t>about the</w:t>
      </w:r>
      <w:r w:rsidR="008B72ED" w:rsidRPr="006C716E">
        <w:rPr>
          <w:rFonts w:ascii="Garamond" w:hAnsi="Garamond"/>
          <w:sz w:val="24"/>
          <w:szCs w:val="24"/>
        </w:rPr>
        <w:t xml:space="preserve"> </w:t>
      </w:r>
      <w:r w:rsidR="00957B44" w:rsidRPr="006C716E">
        <w:rPr>
          <w:rFonts w:ascii="Garamond" w:hAnsi="Garamond"/>
          <w:sz w:val="24"/>
          <w:szCs w:val="24"/>
        </w:rPr>
        <w:t>prevailing</w:t>
      </w:r>
      <w:r w:rsidR="008B72ED" w:rsidRPr="006C716E">
        <w:rPr>
          <w:rFonts w:ascii="Garamond" w:hAnsi="Garamond"/>
          <w:sz w:val="24"/>
          <w:szCs w:val="24"/>
        </w:rPr>
        <w:t xml:space="preserve"> </w:t>
      </w:r>
      <w:r w:rsidR="00957B44" w:rsidRPr="006C716E">
        <w:rPr>
          <w:rFonts w:ascii="Garamond" w:hAnsi="Garamond"/>
          <w:sz w:val="24"/>
          <w:szCs w:val="24"/>
        </w:rPr>
        <w:t>social tensions</w:t>
      </w:r>
      <w:r w:rsidR="008B72ED" w:rsidRPr="006C716E">
        <w:rPr>
          <w:rFonts w:ascii="Garamond" w:hAnsi="Garamond"/>
          <w:sz w:val="24"/>
          <w:szCs w:val="24"/>
        </w:rPr>
        <w:t xml:space="preserve"> added to the pandemic</w:t>
      </w:r>
      <w:r w:rsidR="00FB3A5D" w:rsidRPr="006C716E">
        <w:rPr>
          <w:rFonts w:ascii="Garamond" w:hAnsi="Garamond"/>
          <w:sz w:val="24"/>
          <w:szCs w:val="24"/>
        </w:rPr>
        <w:t xml:space="preserve"> </w:t>
      </w:r>
      <w:r w:rsidR="00957B44" w:rsidRPr="006C716E">
        <w:rPr>
          <w:rFonts w:ascii="Garamond" w:hAnsi="Garamond"/>
          <w:sz w:val="24"/>
          <w:szCs w:val="24"/>
        </w:rPr>
        <w:t xml:space="preserve">wave </w:t>
      </w:r>
      <w:r w:rsidR="00FB3A5D" w:rsidRPr="006C716E">
        <w:rPr>
          <w:rFonts w:ascii="Garamond" w:hAnsi="Garamond"/>
          <w:sz w:val="24"/>
          <w:szCs w:val="24"/>
        </w:rPr>
        <w:t xml:space="preserve">in South Africa. </w:t>
      </w:r>
    </w:p>
    <w:p w14:paraId="0A47EE00" w14:textId="3C070C98" w:rsidR="00151D12" w:rsidRPr="006C716E" w:rsidRDefault="008B72ED" w:rsidP="008E0A6B">
      <w:pPr>
        <w:jc w:val="both"/>
        <w:rPr>
          <w:rFonts w:ascii="Garamond" w:hAnsi="Garamond"/>
          <w:sz w:val="24"/>
          <w:szCs w:val="24"/>
        </w:rPr>
      </w:pPr>
      <w:r w:rsidRPr="006C716E">
        <w:rPr>
          <w:rFonts w:ascii="Garamond" w:hAnsi="Garamond"/>
          <w:sz w:val="24"/>
          <w:szCs w:val="24"/>
        </w:rPr>
        <w:t xml:space="preserve">Prof Helen Schneider once again thanked all the presenters and mentioned that the presentations reinstated the fact that the community health workers and their work are the last </w:t>
      </w:r>
      <w:r w:rsidR="00564DBE" w:rsidRPr="006C716E">
        <w:rPr>
          <w:rFonts w:ascii="Garamond" w:hAnsi="Garamond"/>
          <w:sz w:val="24"/>
          <w:szCs w:val="24"/>
        </w:rPr>
        <w:t>recourse</w:t>
      </w:r>
      <w:r w:rsidRPr="006C716E">
        <w:rPr>
          <w:rFonts w:ascii="Garamond" w:hAnsi="Garamond"/>
          <w:sz w:val="24"/>
          <w:szCs w:val="24"/>
        </w:rPr>
        <w:t xml:space="preserve"> </w:t>
      </w:r>
      <w:r w:rsidR="00751CBE" w:rsidRPr="006C716E">
        <w:rPr>
          <w:rFonts w:ascii="Garamond" w:hAnsi="Garamond"/>
          <w:sz w:val="24"/>
          <w:szCs w:val="24"/>
        </w:rPr>
        <w:t>when everything else had failed.</w:t>
      </w:r>
      <w:r w:rsidR="00AB4964" w:rsidRPr="006C716E">
        <w:rPr>
          <w:rFonts w:ascii="Garamond" w:hAnsi="Garamond"/>
          <w:sz w:val="24"/>
          <w:szCs w:val="24"/>
        </w:rPr>
        <w:t xml:space="preserve"> Prof Schneider opened the house for the </w:t>
      </w:r>
      <w:r w:rsidR="00130162" w:rsidRPr="006C716E">
        <w:rPr>
          <w:rFonts w:ascii="Garamond" w:hAnsi="Garamond"/>
          <w:sz w:val="24"/>
          <w:szCs w:val="24"/>
        </w:rPr>
        <w:t>discussion’s</w:t>
      </w:r>
      <w:r w:rsidR="00AB4964" w:rsidRPr="006C716E">
        <w:rPr>
          <w:rFonts w:ascii="Garamond" w:hAnsi="Garamond"/>
          <w:sz w:val="24"/>
          <w:szCs w:val="24"/>
        </w:rPr>
        <w:t xml:space="preserve"> session. She broadly outlined three sets of questions that ar</w:t>
      </w:r>
      <w:r w:rsidR="00CF3165">
        <w:rPr>
          <w:rFonts w:ascii="Garamond" w:hAnsi="Garamond"/>
          <w:sz w:val="24"/>
          <w:szCs w:val="24"/>
        </w:rPr>
        <w:t>os</w:t>
      </w:r>
      <w:r w:rsidR="00AB4964" w:rsidRPr="006C716E">
        <w:rPr>
          <w:rFonts w:ascii="Garamond" w:hAnsi="Garamond"/>
          <w:sz w:val="24"/>
          <w:szCs w:val="24"/>
        </w:rPr>
        <w:t xml:space="preserve">e out of the presentations. The first set of </w:t>
      </w:r>
      <w:r w:rsidR="00130162" w:rsidRPr="006C716E">
        <w:rPr>
          <w:rFonts w:ascii="Garamond" w:hAnsi="Garamond"/>
          <w:sz w:val="24"/>
          <w:szCs w:val="24"/>
        </w:rPr>
        <w:t>discussion</w:t>
      </w:r>
      <w:r w:rsidR="00AB4964" w:rsidRPr="006C716E">
        <w:rPr>
          <w:rFonts w:ascii="Garamond" w:hAnsi="Garamond"/>
          <w:sz w:val="24"/>
          <w:szCs w:val="24"/>
        </w:rPr>
        <w:t>s pertain</w:t>
      </w:r>
      <w:r w:rsidR="00CF3165">
        <w:rPr>
          <w:rFonts w:ascii="Garamond" w:hAnsi="Garamond"/>
          <w:sz w:val="24"/>
          <w:szCs w:val="24"/>
        </w:rPr>
        <w:t>ed</w:t>
      </w:r>
      <w:r w:rsidR="00AB4964" w:rsidRPr="006C716E">
        <w:rPr>
          <w:rFonts w:ascii="Garamond" w:hAnsi="Garamond"/>
          <w:sz w:val="24"/>
          <w:szCs w:val="24"/>
        </w:rPr>
        <w:t xml:space="preserve"> to the interface</w:t>
      </w:r>
      <w:r w:rsidR="00151D12" w:rsidRPr="006C716E">
        <w:rPr>
          <w:rFonts w:ascii="Garamond" w:hAnsi="Garamond"/>
          <w:sz w:val="24"/>
          <w:szCs w:val="24"/>
        </w:rPr>
        <w:t xml:space="preserve"> with </w:t>
      </w:r>
      <w:r w:rsidR="00CF3165">
        <w:rPr>
          <w:rFonts w:ascii="Garamond" w:hAnsi="Garamond"/>
          <w:sz w:val="24"/>
          <w:szCs w:val="24"/>
        </w:rPr>
        <w:t xml:space="preserve">the </w:t>
      </w:r>
      <w:r w:rsidR="00151D12" w:rsidRPr="006C716E">
        <w:rPr>
          <w:rFonts w:ascii="Garamond" w:hAnsi="Garamond"/>
          <w:sz w:val="24"/>
          <w:szCs w:val="24"/>
        </w:rPr>
        <w:t>health system</w:t>
      </w:r>
      <w:r w:rsidR="00130162" w:rsidRPr="006C716E">
        <w:rPr>
          <w:rFonts w:ascii="Garamond" w:hAnsi="Garamond"/>
          <w:sz w:val="24"/>
          <w:szCs w:val="24"/>
        </w:rPr>
        <w:t xml:space="preserve"> which translate</w:t>
      </w:r>
      <w:r w:rsidR="00CF3165">
        <w:rPr>
          <w:rFonts w:ascii="Garamond" w:hAnsi="Garamond"/>
          <w:sz w:val="24"/>
          <w:szCs w:val="24"/>
        </w:rPr>
        <w:t>d</w:t>
      </w:r>
      <w:r w:rsidR="00130162" w:rsidRPr="006C716E">
        <w:rPr>
          <w:rFonts w:ascii="Garamond" w:hAnsi="Garamond"/>
          <w:sz w:val="24"/>
          <w:szCs w:val="24"/>
        </w:rPr>
        <w:t xml:space="preserve"> into </w:t>
      </w:r>
      <w:r w:rsidR="00151D12" w:rsidRPr="006C716E">
        <w:rPr>
          <w:rFonts w:ascii="Garamond" w:hAnsi="Garamond"/>
          <w:sz w:val="24"/>
          <w:szCs w:val="24"/>
        </w:rPr>
        <w:t>appropriate support</w:t>
      </w:r>
      <w:r w:rsidR="00130162" w:rsidRPr="006C716E">
        <w:rPr>
          <w:rFonts w:ascii="Garamond" w:hAnsi="Garamond"/>
          <w:sz w:val="24"/>
          <w:szCs w:val="24"/>
        </w:rPr>
        <w:t xml:space="preserve"> and supplies. The next set </w:t>
      </w:r>
      <w:r w:rsidR="00CF3165">
        <w:rPr>
          <w:rFonts w:ascii="Garamond" w:hAnsi="Garamond"/>
          <w:sz w:val="24"/>
          <w:szCs w:val="24"/>
        </w:rPr>
        <w:t xml:space="preserve">was </w:t>
      </w:r>
      <w:r w:rsidR="00130162" w:rsidRPr="006C716E">
        <w:rPr>
          <w:rFonts w:ascii="Garamond" w:hAnsi="Garamond"/>
          <w:sz w:val="24"/>
          <w:szCs w:val="24"/>
        </w:rPr>
        <w:t>relate</w:t>
      </w:r>
      <w:r w:rsidR="00CF3165">
        <w:rPr>
          <w:rFonts w:ascii="Garamond" w:hAnsi="Garamond"/>
          <w:sz w:val="24"/>
          <w:szCs w:val="24"/>
        </w:rPr>
        <w:t>d</w:t>
      </w:r>
      <w:r w:rsidR="00130162" w:rsidRPr="006C716E">
        <w:rPr>
          <w:rFonts w:ascii="Garamond" w:hAnsi="Garamond"/>
          <w:sz w:val="24"/>
          <w:szCs w:val="24"/>
        </w:rPr>
        <w:t xml:space="preserve"> to the i</w:t>
      </w:r>
      <w:r w:rsidR="00151D12" w:rsidRPr="006C716E">
        <w:rPr>
          <w:rFonts w:ascii="Garamond" w:hAnsi="Garamond"/>
          <w:sz w:val="24"/>
          <w:szCs w:val="24"/>
        </w:rPr>
        <w:t xml:space="preserve">nterface with communities, </w:t>
      </w:r>
      <w:r w:rsidR="00130162" w:rsidRPr="006C716E">
        <w:rPr>
          <w:rFonts w:ascii="Garamond" w:hAnsi="Garamond"/>
          <w:sz w:val="24"/>
          <w:szCs w:val="24"/>
        </w:rPr>
        <w:t xml:space="preserve">the </w:t>
      </w:r>
      <w:r w:rsidR="00151D12" w:rsidRPr="006C716E">
        <w:rPr>
          <w:rFonts w:ascii="Garamond" w:hAnsi="Garamond"/>
          <w:sz w:val="24"/>
          <w:szCs w:val="24"/>
        </w:rPr>
        <w:t xml:space="preserve">potential to mobilise </w:t>
      </w:r>
      <w:r w:rsidR="00AB4964" w:rsidRPr="006C716E">
        <w:rPr>
          <w:rFonts w:ascii="Garamond" w:hAnsi="Garamond"/>
          <w:sz w:val="24"/>
          <w:szCs w:val="24"/>
        </w:rPr>
        <w:t xml:space="preserve">with </w:t>
      </w:r>
      <w:r w:rsidR="00151D12" w:rsidRPr="006C716E">
        <w:rPr>
          <w:rFonts w:ascii="Garamond" w:hAnsi="Garamond"/>
          <w:sz w:val="24"/>
          <w:szCs w:val="24"/>
        </w:rPr>
        <w:t>communit</w:t>
      </w:r>
      <w:r w:rsidR="00AB4964" w:rsidRPr="006C716E">
        <w:rPr>
          <w:rFonts w:ascii="Garamond" w:hAnsi="Garamond"/>
          <w:sz w:val="24"/>
          <w:szCs w:val="24"/>
        </w:rPr>
        <w:t xml:space="preserve">ies in addressing </w:t>
      </w:r>
      <w:r w:rsidR="00130162" w:rsidRPr="006C716E">
        <w:rPr>
          <w:rFonts w:ascii="Garamond" w:hAnsi="Garamond"/>
          <w:sz w:val="24"/>
          <w:szCs w:val="24"/>
        </w:rPr>
        <w:t xml:space="preserve">the </w:t>
      </w:r>
      <w:r w:rsidR="00AB4964" w:rsidRPr="006C716E">
        <w:rPr>
          <w:rFonts w:ascii="Garamond" w:hAnsi="Garamond"/>
          <w:sz w:val="24"/>
          <w:szCs w:val="24"/>
        </w:rPr>
        <w:t>challenges</w:t>
      </w:r>
      <w:r w:rsidR="00130162" w:rsidRPr="006C716E">
        <w:rPr>
          <w:rFonts w:ascii="Garamond" w:hAnsi="Garamond"/>
          <w:sz w:val="24"/>
          <w:szCs w:val="24"/>
        </w:rPr>
        <w:t xml:space="preserve"> faced by CHWs and the final set refe</w:t>
      </w:r>
      <w:r w:rsidR="00CF3165">
        <w:rPr>
          <w:rFonts w:ascii="Garamond" w:hAnsi="Garamond"/>
          <w:sz w:val="24"/>
          <w:szCs w:val="24"/>
        </w:rPr>
        <w:t>r</w:t>
      </w:r>
      <w:r w:rsidR="00130162" w:rsidRPr="006C716E">
        <w:rPr>
          <w:rFonts w:ascii="Garamond" w:hAnsi="Garamond"/>
          <w:sz w:val="24"/>
          <w:szCs w:val="24"/>
        </w:rPr>
        <w:t>r</w:t>
      </w:r>
      <w:r w:rsidR="00CF3165">
        <w:rPr>
          <w:rFonts w:ascii="Garamond" w:hAnsi="Garamond"/>
          <w:sz w:val="24"/>
          <w:szCs w:val="24"/>
        </w:rPr>
        <w:t>ed</w:t>
      </w:r>
      <w:r w:rsidR="00130162" w:rsidRPr="006C716E">
        <w:rPr>
          <w:rFonts w:ascii="Garamond" w:hAnsi="Garamond"/>
          <w:sz w:val="24"/>
          <w:szCs w:val="24"/>
        </w:rPr>
        <w:t xml:space="preserve"> to the various challenges the pandemic has posed and its i</w:t>
      </w:r>
      <w:r w:rsidR="00151D12" w:rsidRPr="006C716E">
        <w:rPr>
          <w:rFonts w:ascii="Garamond" w:hAnsi="Garamond"/>
          <w:sz w:val="24"/>
          <w:szCs w:val="24"/>
        </w:rPr>
        <w:t>mpact on community health workers</w:t>
      </w:r>
      <w:r w:rsidR="00130162" w:rsidRPr="006C716E">
        <w:rPr>
          <w:rFonts w:ascii="Garamond" w:hAnsi="Garamond"/>
          <w:sz w:val="24"/>
          <w:szCs w:val="24"/>
        </w:rPr>
        <w:t xml:space="preserve">. </w:t>
      </w:r>
    </w:p>
    <w:p w14:paraId="6220058B" w14:textId="1220303B" w:rsidR="00130162" w:rsidRPr="006C716E" w:rsidRDefault="00130162" w:rsidP="008E0A6B">
      <w:pPr>
        <w:jc w:val="both"/>
        <w:rPr>
          <w:rFonts w:ascii="Garamond" w:hAnsi="Garamond"/>
          <w:sz w:val="24"/>
          <w:szCs w:val="24"/>
        </w:rPr>
      </w:pPr>
      <w:r w:rsidRPr="006C716E">
        <w:rPr>
          <w:rFonts w:ascii="Garamond" w:hAnsi="Garamond"/>
          <w:sz w:val="24"/>
          <w:szCs w:val="24"/>
        </w:rPr>
        <w:t xml:space="preserve">The discussions and suggestions largely reinforced the following gaps and challenges faced by the CHWs. </w:t>
      </w:r>
      <w:r w:rsidR="008C3762" w:rsidRPr="006C716E">
        <w:rPr>
          <w:rFonts w:ascii="Garamond" w:hAnsi="Garamond"/>
          <w:sz w:val="24"/>
          <w:szCs w:val="24"/>
        </w:rPr>
        <w:t>Some of them</w:t>
      </w:r>
      <w:r w:rsidRPr="006C716E">
        <w:rPr>
          <w:rFonts w:ascii="Garamond" w:hAnsi="Garamond"/>
          <w:sz w:val="24"/>
          <w:szCs w:val="24"/>
        </w:rPr>
        <w:t xml:space="preserve"> are:</w:t>
      </w:r>
    </w:p>
    <w:p w14:paraId="14BC621C" w14:textId="1D05D449" w:rsidR="00130162" w:rsidRPr="0094469B" w:rsidRDefault="00130162" w:rsidP="0094469B">
      <w:pPr>
        <w:pStyle w:val="ListParagraph"/>
        <w:numPr>
          <w:ilvl w:val="0"/>
          <w:numId w:val="2"/>
        </w:numPr>
        <w:spacing w:after="0" w:line="240" w:lineRule="auto"/>
        <w:jc w:val="both"/>
        <w:rPr>
          <w:rFonts w:ascii="Garamond" w:hAnsi="Garamond"/>
          <w:sz w:val="24"/>
          <w:szCs w:val="24"/>
        </w:rPr>
      </w:pPr>
      <w:r w:rsidRPr="0094469B">
        <w:rPr>
          <w:rFonts w:ascii="Garamond" w:hAnsi="Garamond"/>
          <w:sz w:val="24"/>
          <w:szCs w:val="24"/>
        </w:rPr>
        <w:t>Inadequate financial compensation for the work of CHWs</w:t>
      </w:r>
    </w:p>
    <w:p w14:paraId="5D8382C3" w14:textId="01ECB5CC" w:rsidR="00695B97" w:rsidRPr="0094469B" w:rsidRDefault="00695B97" w:rsidP="0094469B">
      <w:pPr>
        <w:pStyle w:val="ListParagraph"/>
        <w:numPr>
          <w:ilvl w:val="0"/>
          <w:numId w:val="2"/>
        </w:numPr>
        <w:spacing w:after="0" w:line="240" w:lineRule="auto"/>
        <w:jc w:val="both"/>
        <w:rPr>
          <w:rFonts w:ascii="Garamond" w:hAnsi="Garamond"/>
          <w:sz w:val="24"/>
          <w:szCs w:val="24"/>
        </w:rPr>
      </w:pPr>
      <w:r w:rsidRPr="0094469B">
        <w:rPr>
          <w:rFonts w:ascii="Garamond" w:hAnsi="Garamond"/>
          <w:sz w:val="24"/>
          <w:szCs w:val="24"/>
        </w:rPr>
        <w:t xml:space="preserve">Enormous workload during the pandemic </w:t>
      </w:r>
    </w:p>
    <w:p w14:paraId="0684CB3F" w14:textId="44E80F2B" w:rsidR="008C3762" w:rsidRPr="0094469B" w:rsidRDefault="008C3762" w:rsidP="0094469B">
      <w:pPr>
        <w:pStyle w:val="ListParagraph"/>
        <w:numPr>
          <w:ilvl w:val="0"/>
          <w:numId w:val="2"/>
        </w:numPr>
        <w:spacing w:after="0" w:line="240" w:lineRule="auto"/>
        <w:jc w:val="both"/>
        <w:rPr>
          <w:rFonts w:ascii="Garamond" w:hAnsi="Garamond"/>
          <w:sz w:val="24"/>
          <w:szCs w:val="24"/>
        </w:rPr>
      </w:pPr>
      <w:r w:rsidRPr="0094469B">
        <w:rPr>
          <w:rFonts w:ascii="Garamond" w:hAnsi="Garamond"/>
          <w:sz w:val="24"/>
          <w:szCs w:val="24"/>
        </w:rPr>
        <w:t>Unsafe working conditions with lack of access to PPEs and vaccines during Covid pandemic</w:t>
      </w:r>
    </w:p>
    <w:p w14:paraId="69050C05" w14:textId="19DB9E71" w:rsidR="00A82EEB" w:rsidRPr="0094469B" w:rsidRDefault="00A82EEB" w:rsidP="0094469B">
      <w:pPr>
        <w:pStyle w:val="ListParagraph"/>
        <w:numPr>
          <w:ilvl w:val="0"/>
          <w:numId w:val="2"/>
        </w:numPr>
        <w:spacing w:after="0" w:line="240" w:lineRule="auto"/>
        <w:jc w:val="both"/>
        <w:rPr>
          <w:rFonts w:ascii="Garamond" w:hAnsi="Garamond"/>
          <w:sz w:val="24"/>
          <w:szCs w:val="24"/>
        </w:rPr>
      </w:pPr>
      <w:r w:rsidRPr="0094469B">
        <w:rPr>
          <w:rFonts w:ascii="Garamond" w:hAnsi="Garamond"/>
          <w:sz w:val="24"/>
          <w:szCs w:val="24"/>
        </w:rPr>
        <w:t xml:space="preserve">Inadequate support system and poor enabling mechanisms. Lack of support to transport and communications, and poor supervisory support and grievance redressal systems </w:t>
      </w:r>
    </w:p>
    <w:p w14:paraId="5E23D9FA" w14:textId="2367A048" w:rsidR="008C3762" w:rsidRPr="0094469B" w:rsidRDefault="008C3762" w:rsidP="0094469B">
      <w:pPr>
        <w:pStyle w:val="ListParagraph"/>
        <w:numPr>
          <w:ilvl w:val="0"/>
          <w:numId w:val="2"/>
        </w:numPr>
        <w:spacing w:after="0" w:line="240" w:lineRule="auto"/>
        <w:jc w:val="both"/>
        <w:rPr>
          <w:rFonts w:ascii="Garamond" w:hAnsi="Garamond"/>
          <w:sz w:val="24"/>
          <w:szCs w:val="24"/>
        </w:rPr>
      </w:pPr>
      <w:r w:rsidRPr="0094469B">
        <w:rPr>
          <w:rFonts w:ascii="Garamond" w:hAnsi="Garamond"/>
          <w:sz w:val="24"/>
          <w:szCs w:val="24"/>
        </w:rPr>
        <w:t xml:space="preserve">No financial protection and compensation when CHWs and their families fall victim to </w:t>
      </w:r>
      <w:r w:rsidR="00CF3165" w:rsidRPr="0094469B">
        <w:rPr>
          <w:rFonts w:ascii="Garamond" w:hAnsi="Garamond"/>
          <w:sz w:val="24"/>
          <w:szCs w:val="24"/>
        </w:rPr>
        <w:t xml:space="preserve">the </w:t>
      </w:r>
      <w:r w:rsidRPr="0094469B">
        <w:rPr>
          <w:rFonts w:ascii="Garamond" w:hAnsi="Garamond"/>
          <w:sz w:val="24"/>
          <w:szCs w:val="24"/>
        </w:rPr>
        <w:t>Covid pandemic</w:t>
      </w:r>
    </w:p>
    <w:p w14:paraId="713BEA26" w14:textId="74BE3FA1" w:rsidR="008C3762" w:rsidRPr="006C716E" w:rsidRDefault="008C3762" w:rsidP="008E0A6B">
      <w:pPr>
        <w:jc w:val="both"/>
        <w:rPr>
          <w:rFonts w:ascii="Garamond" w:hAnsi="Garamond"/>
          <w:sz w:val="24"/>
          <w:szCs w:val="24"/>
        </w:rPr>
      </w:pPr>
      <w:r w:rsidRPr="006C716E">
        <w:rPr>
          <w:rFonts w:ascii="Garamond" w:hAnsi="Garamond"/>
          <w:sz w:val="24"/>
          <w:szCs w:val="24"/>
        </w:rPr>
        <w:t>These challenges were then placed within the overall context of</w:t>
      </w:r>
      <w:r w:rsidR="00554019" w:rsidRPr="006C716E">
        <w:rPr>
          <w:rFonts w:ascii="Garamond" w:hAnsi="Garamond"/>
          <w:sz w:val="24"/>
          <w:szCs w:val="24"/>
        </w:rPr>
        <w:t>:</w:t>
      </w:r>
      <w:r w:rsidRPr="006C716E">
        <w:rPr>
          <w:rFonts w:ascii="Garamond" w:hAnsi="Garamond"/>
          <w:sz w:val="24"/>
          <w:szCs w:val="24"/>
        </w:rPr>
        <w:t xml:space="preserve"> </w:t>
      </w:r>
    </w:p>
    <w:p w14:paraId="24BAA9A7" w14:textId="252D2110" w:rsidR="008C3762" w:rsidRPr="0094469B" w:rsidRDefault="008C3762" w:rsidP="0094469B">
      <w:pPr>
        <w:pStyle w:val="ListParagraph"/>
        <w:numPr>
          <w:ilvl w:val="0"/>
          <w:numId w:val="4"/>
        </w:numPr>
        <w:spacing w:after="0" w:line="240" w:lineRule="auto"/>
        <w:jc w:val="both"/>
        <w:rPr>
          <w:rFonts w:ascii="Garamond" w:hAnsi="Garamond"/>
          <w:sz w:val="24"/>
          <w:szCs w:val="24"/>
        </w:rPr>
      </w:pPr>
      <w:r w:rsidRPr="0094469B">
        <w:rPr>
          <w:rFonts w:ascii="Garamond" w:hAnsi="Garamond"/>
          <w:sz w:val="24"/>
          <w:szCs w:val="24"/>
        </w:rPr>
        <w:t>Lack of recognition as public health workers</w:t>
      </w:r>
    </w:p>
    <w:p w14:paraId="100DB115" w14:textId="26F80D6C" w:rsidR="008C3762" w:rsidRPr="0094469B" w:rsidRDefault="00554019" w:rsidP="0094469B">
      <w:pPr>
        <w:pStyle w:val="ListParagraph"/>
        <w:numPr>
          <w:ilvl w:val="0"/>
          <w:numId w:val="4"/>
        </w:numPr>
        <w:spacing w:after="0" w:line="240" w:lineRule="auto"/>
        <w:jc w:val="both"/>
        <w:rPr>
          <w:rFonts w:ascii="Garamond" w:hAnsi="Garamond"/>
          <w:sz w:val="24"/>
          <w:szCs w:val="24"/>
        </w:rPr>
      </w:pPr>
      <w:r w:rsidRPr="0094469B">
        <w:rPr>
          <w:rFonts w:ascii="Garamond" w:hAnsi="Garamond"/>
          <w:sz w:val="24"/>
          <w:szCs w:val="24"/>
        </w:rPr>
        <w:lastRenderedPageBreak/>
        <w:t>Lack of adequate investment in health systems</w:t>
      </w:r>
    </w:p>
    <w:p w14:paraId="250C5A1A" w14:textId="3AF9BB41" w:rsidR="009323F3" w:rsidRPr="0094469B" w:rsidRDefault="009323F3" w:rsidP="0094469B">
      <w:pPr>
        <w:pStyle w:val="ListParagraph"/>
        <w:numPr>
          <w:ilvl w:val="0"/>
          <w:numId w:val="4"/>
        </w:numPr>
        <w:spacing w:after="0" w:line="240" w:lineRule="auto"/>
        <w:jc w:val="both"/>
        <w:rPr>
          <w:rFonts w:ascii="Garamond" w:hAnsi="Garamond"/>
          <w:sz w:val="24"/>
          <w:szCs w:val="24"/>
        </w:rPr>
      </w:pPr>
      <w:r w:rsidRPr="0094469B">
        <w:rPr>
          <w:rFonts w:ascii="Garamond" w:hAnsi="Garamond"/>
          <w:sz w:val="24"/>
          <w:szCs w:val="24"/>
        </w:rPr>
        <w:t xml:space="preserve">Privatisation and commercialisation of health services </w:t>
      </w:r>
    </w:p>
    <w:p w14:paraId="3235EF6C" w14:textId="66E5FB4D" w:rsidR="00554019" w:rsidRPr="0094469B" w:rsidRDefault="00554019" w:rsidP="0094469B">
      <w:pPr>
        <w:pStyle w:val="ListParagraph"/>
        <w:numPr>
          <w:ilvl w:val="0"/>
          <w:numId w:val="4"/>
        </w:numPr>
        <w:spacing w:after="0" w:line="240" w:lineRule="auto"/>
        <w:jc w:val="both"/>
        <w:rPr>
          <w:rFonts w:ascii="Garamond" w:hAnsi="Garamond"/>
          <w:sz w:val="24"/>
          <w:szCs w:val="24"/>
        </w:rPr>
      </w:pPr>
      <w:r w:rsidRPr="0094469B">
        <w:rPr>
          <w:rFonts w:ascii="Garamond" w:hAnsi="Garamond"/>
          <w:sz w:val="24"/>
          <w:szCs w:val="24"/>
        </w:rPr>
        <w:t>Lack of pandemic preparedness</w:t>
      </w:r>
      <w:r w:rsidR="00A82EEB" w:rsidRPr="0094469B">
        <w:rPr>
          <w:rFonts w:ascii="Garamond" w:hAnsi="Garamond"/>
          <w:sz w:val="24"/>
          <w:szCs w:val="24"/>
        </w:rPr>
        <w:t xml:space="preserve"> and the CHWs facing much of the brunt in frontlines</w:t>
      </w:r>
    </w:p>
    <w:p w14:paraId="0416C552" w14:textId="61548696" w:rsidR="00554019" w:rsidRPr="0094469B" w:rsidRDefault="00695BDE" w:rsidP="0094469B">
      <w:pPr>
        <w:pStyle w:val="ListParagraph"/>
        <w:numPr>
          <w:ilvl w:val="0"/>
          <w:numId w:val="4"/>
        </w:numPr>
        <w:spacing w:after="0" w:line="240" w:lineRule="auto"/>
        <w:jc w:val="both"/>
        <w:rPr>
          <w:rFonts w:ascii="Garamond" w:hAnsi="Garamond"/>
          <w:sz w:val="24"/>
          <w:szCs w:val="24"/>
        </w:rPr>
      </w:pPr>
      <w:r w:rsidRPr="0094469B">
        <w:rPr>
          <w:rFonts w:ascii="Garamond" w:hAnsi="Garamond"/>
          <w:sz w:val="24"/>
          <w:szCs w:val="24"/>
        </w:rPr>
        <w:t>Brutal</w:t>
      </w:r>
      <w:r w:rsidR="00554019" w:rsidRPr="0094469B">
        <w:rPr>
          <w:rFonts w:ascii="Garamond" w:hAnsi="Garamond"/>
          <w:sz w:val="24"/>
          <w:szCs w:val="24"/>
        </w:rPr>
        <w:t xml:space="preserve"> lockdown measures</w:t>
      </w:r>
      <w:r w:rsidR="00A82EEB" w:rsidRPr="0094469B">
        <w:rPr>
          <w:rFonts w:ascii="Garamond" w:hAnsi="Garamond"/>
          <w:sz w:val="24"/>
          <w:szCs w:val="24"/>
        </w:rPr>
        <w:t xml:space="preserve"> that had exacerbated existing socio-economic inequities </w:t>
      </w:r>
    </w:p>
    <w:p w14:paraId="25A8719B" w14:textId="77777777" w:rsidR="00A82EEB" w:rsidRDefault="00554019" w:rsidP="008E0A6B">
      <w:pPr>
        <w:jc w:val="both"/>
        <w:rPr>
          <w:rFonts w:ascii="Garamond" w:hAnsi="Garamond"/>
          <w:sz w:val="24"/>
          <w:szCs w:val="24"/>
        </w:rPr>
      </w:pPr>
      <w:r w:rsidRPr="006C716E">
        <w:rPr>
          <w:rFonts w:ascii="Garamond" w:hAnsi="Garamond"/>
          <w:sz w:val="24"/>
          <w:szCs w:val="24"/>
        </w:rPr>
        <w:t>The discussions</w:t>
      </w:r>
      <w:r w:rsidR="00D13B86" w:rsidRPr="006C716E">
        <w:rPr>
          <w:rFonts w:ascii="Garamond" w:hAnsi="Garamond"/>
          <w:sz w:val="24"/>
          <w:szCs w:val="24"/>
        </w:rPr>
        <w:t xml:space="preserve"> repeatedly</w:t>
      </w:r>
      <w:r w:rsidRPr="006C716E">
        <w:rPr>
          <w:rFonts w:ascii="Garamond" w:hAnsi="Garamond"/>
          <w:sz w:val="24"/>
          <w:szCs w:val="24"/>
        </w:rPr>
        <w:t xml:space="preserve"> pointed out that the</w:t>
      </w:r>
      <w:r w:rsidR="00695BDE" w:rsidRPr="006C716E">
        <w:rPr>
          <w:rFonts w:ascii="Garamond" w:hAnsi="Garamond"/>
          <w:sz w:val="24"/>
          <w:szCs w:val="24"/>
        </w:rPr>
        <w:t xml:space="preserve"> positive case </w:t>
      </w:r>
      <w:r w:rsidR="00A82EEB">
        <w:rPr>
          <w:rFonts w:ascii="Garamond" w:hAnsi="Garamond"/>
          <w:sz w:val="24"/>
          <w:szCs w:val="24"/>
        </w:rPr>
        <w:t>testimony</w:t>
      </w:r>
      <w:r w:rsidR="00695BDE" w:rsidRPr="006C716E">
        <w:rPr>
          <w:rFonts w:ascii="Garamond" w:hAnsi="Garamond"/>
          <w:sz w:val="24"/>
          <w:szCs w:val="24"/>
        </w:rPr>
        <w:t xml:space="preserve"> from Australia where CHWs</w:t>
      </w:r>
      <w:r w:rsidRPr="006C716E">
        <w:rPr>
          <w:rFonts w:ascii="Garamond" w:hAnsi="Garamond"/>
          <w:sz w:val="24"/>
          <w:szCs w:val="24"/>
        </w:rPr>
        <w:t xml:space="preserve"> working with the Aboriginal communities were better off because the communities were in charge of </w:t>
      </w:r>
      <w:r w:rsidR="00D13B86" w:rsidRPr="006C716E">
        <w:rPr>
          <w:rFonts w:ascii="Garamond" w:hAnsi="Garamond"/>
          <w:sz w:val="24"/>
          <w:szCs w:val="24"/>
        </w:rPr>
        <w:t xml:space="preserve">their </w:t>
      </w:r>
      <w:r w:rsidRPr="006C716E">
        <w:rPr>
          <w:rFonts w:ascii="Garamond" w:hAnsi="Garamond"/>
          <w:sz w:val="24"/>
          <w:szCs w:val="24"/>
        </w:rPr>
        <w:t>health</w:t>
      </w:r>
      <w:r w:rsidR="00D13B86" w:rsidRPr="006C716E">
        <w:rPr>
          <w:rFonts w:ascii="Garamond" w:hAnsi="Garamond"/>
          <w:sz w:val="24"/>
          <w:szCs w:val="24"/>
        </w:rPr>
        <w:t xml:space="preserve"> system</w:t>
      </w:r>
      <w:r w:rsidRPr="006C716E">
        <w:rPr>
          <w:rFonts w:ascii="Garamond" w:hAnsi="Garamond"/>
          <w:sz w:val="24"/>
          <w:szCs w:val="24"/>
        </w:rPr>
        <w:t>.</w:t>
      </w:r>
      <w:r w:rsidR="00B15423" w:rsidRPr="006C716E">
        <w:rPr>
          <w:rFonts w:ascii="Garamond" w:hAnsi="Garamond"/>
          <w:sz w:val="24"/>
          <w:szCs w:val="24"/>
        </w:rPr>
        <w:t xml:space="preserve"> The presentation brought to fore the central role of communities in health care systems and the important aspect of cultural </w:t>
      </w:r>
      <w:r w:rsidR="00D13B86" w:rsidRPr="006C716E">
        <w:rPr>
          <w:rFonts w:ascii="Garamond" w:hAnsi="Garamond"/>
          <w:sz w:val="24"/>
          <w:szCs w:val="24"/>
        </w:rPr>
        <w:t xml:space="preserve">safety and </w:t>
      </w:r>
      <w:r w:rsidR="00B15423" w:rsidRPr="006C716E">
        <w:rPr>
          <w:rFonts w:ascii="Garamond" w:hAnsi="Garamond"/>
          <w:sz w:val="24"/>
          <w:szCs w:val="24"/>
        </w:rPr>
        <w:t>sensitivity in grass-roots work.</w:t>
      </w:r>
      <w:r w:rsidRPr="006C716E">
        <w:rPr>
          <w:rFonts w:ascii="Garamond" w:hAnsi="Garamond"/>
          <w:sz w:val="24"/>
          <w:szCs w:val="24"/>
        </w:rPr>
        <w:t xml:space="preserve"> </w:t>
      </w:r>
    </w:p>
    <w:p w14:paraId="16448BBE" w14:textId="5BB3AEE1" w:rsidR="008C3762" w:rsidRPr="006C716E" w:rsidRDefault="00A82EEB" w:rsidP="008E0A6B">
      <w:pPr>
        <w:jc w:val="both"/>
        <w:rPr>
          <w:rFonts w:ascii="Garamond" w:hAnsi="Garamond"/>
          <w:sz w:val="24"/>
          <w:szCs w:val="24"/>
        </w:rPr>
      </w:pPr>
      <w:r>
        <w:rPr>
          <w:rFonts w:ascii="Garamond" w:hAnsi="Garamond"/>
          <w:sz w:val="24"/>
          <w:szCs w:val="24"/>
        </w:rPr>
        <w:t xml:space="preserve">During discussions, </w:t>
      </w:r>
      <w:r w:rsidR="000C6146" w:rsidRPr="006C716E">
        <w:rPr>
          <w:rFonts w:ascii="Garamond" w:hAnsi="Garamond"/>
          <w:sz w:val="24"/>
          <w:szCs w:val="24"/>
        </w:rPr>
        <w:t xml:space="preserve">Ms Benani Deka from PSI passionately argued for the need to mobilise CHWs, form unions and collaborations and do advocacy campaigns across countries, regions, governments and multi-lateral organisations to recognise the work of CHWs, to recognise them as public health workers, to </w:t>
      </w:r>
      <w:r w:rsidR="00B15423" w:rsidRPr="006C716E">
        <w:rPr>
          <w:rFonts w:ascii="Garamond" w:hAnsi="Garamond"/>
          <w:sz w:val="24"/>
          <w:szCs w:val="24"/>
        </w:rPr>
        <w:t xml:space="preserve">be </w:t>
      </w:r>
      <w:r w:rsidR="000C6146" w:rsidRPr="006C716E">
        <w:rPr>
          <w:rFonts w:ascii="Garamond" w:hAnsi="Garamond"/>
          <w:sz w:val="24"/>
          <w:szCs w:val="24"/>
        </w:rPr>
        <w:t xml:space="preserve">able to organise themselves and to fight for their rights.  </w:t>
      </w:r>
      <w:r w:rsidRPr="006C716E">
        <w:rPr>
          <w:rFonts w:ascii="Garamond" w:hAnsi="Garamond"/>
          <w:sz w:val="24"/>
          <w:szCs w:val="24"/>
        </w:rPr>
        <w:t>These discussions</w:t>
      </w:r>
      <w:r w:rsidR="00B15423" w:rsidRPr="006C716E">
        <w:rPr>
          <w:rFonts w:ascii="Garamond" w:hAnsi="Garamond"/>
          <w:sz w:val="24"/>
          <w:szCs w:val="24"/>
        </w:rPr>
        <w:t xml:space="preserve"> w</w:t>
      </w:r>
      <w:r>
        <w:rPr>
          <w:rFonts w:ascii="Garamond" w:hAnsi="Garamond"/>
          <w:sz w:val="24"/>
          <w:szCs w:val="24"/>
        </w:rPr>
        <w:t>ere</w:t>
      </w:r>
      <w:r w:rsidR="00B15423" w:rsidRPr="006C716E">
        <w:rPr>
          <w:rFonts w:ascii="Garamond" w:hAnsi="Garamond"/>
          <w:sz w:val="24"/>
          <w:szCs w:val="24"/>
        </w:rPr>
        <w:t xml:space="preserve"> then followed by a</w:t>
      </w:r>
      <w:r w:rsidR="00F15877" w:rsidRPr="006C716E">
        <w:rPr>
          <w:rFonts w:ascii="Garamond" w:hAnsi="Garamond"/>
          <w:sz w:val="24"/>
          <w:szCs w:val="24"/>
        </w:rPr>
        <w:t>n invitation by Prof Schneider to</w:t>
      </w:r>
      <w:r w:rsidR="00B15423" w:rsidRPr="006C716E">
        <w:rPr>
          <w:rFonts w:ascii="Garamond" w:hAnsi="Garamond"/>
          <w:sz w:val="24"/>
          <w:szCs w:val="24"/>
        </w:rPr>
        <w:t xml:space="preserve"> </w:t>
      </w:r>
      <w:r w:rsidR="00B15423" w:rsidRPr="00C12430">
        <w:rPr>
          <w:rFonts w:ascii="Garamond" w:hAnsi="Garamond"/>
          <w:b/>
          <w:bCs/>
          <w:sz w:val="24"/>
          <w:szCs w:val="24"/>
        </w:rPr>
        <w:t xml:space="preserve">Dr Sulakshana Nandi </w:t>
      </w:r>
      <w:r w:rsidR="009323F3" w:rsidRPr="00C12430">
        <w:rPr>
          <w:rFonts w:ascii="Garamond" w:hAnsi="Garamond"/>
          <w:b/>
          <w:bCs/>
          <w:sz w:val="24"/>
          <w:szCs w:val="24"/>
        </w:rPr>
        <w:t xml:space="preserve">(PHM) </w:t>
      </w:r>
      <w:r w:rsidR="00F15877" w:rsidRPr="00C12430">
        <w:rPr>
          <w:rFonts w:ascii="Garamond" w:hAnsi="Garamond"/>
          <w:b/>
          <w:bCs/>
          <w:sz w:val="24"/>
          <w:szCs w:val="24"/>
        </w:rPr>
        <w:t>to talk about the way forward</w:t>
      </w:r>
      <w:r w:rsidR="00B15423" w:rsidRPr="00C12430">
        <w:rPr>
          <w:rFonts w:ascii="Garamond" w:hAnsi="Garamond"/>
          <w:b/>
          <w:bCs/>
          <w:sz w:val="24"/>
          <w:szCs w:val="24"/>
        </w:rPr>
        <w:t xml:space="preserve"> and </w:t>
      </w:r>
      <w:r w:rsidR="00CF3165" w:rsidRPr="00C12430">
        <w:rPr>
          <w:rFonts w:ascii="Garamond" w:hAnsi="Garamond"/>
          <w:b/>
          <w:bCs/>
          <w:sz w:val="24"/>
          <w:szCs w:val="24"/>
        </w:rPr>
        <w:t xml:space="preserve">the </w:t>
      </w:r>
      <w:r w:rsidR="00B15423" w:rsidRPr="00C12430">
        <w:rPr>
          <w:rFonts w:ascii="Garamond" w:hAnsi="Garamond"/>
          <w:b/>
          <w:bCs/>
          <w:sz w:val="24"/>
          <w:szCs w:val="24"/>
        </w:rPr>
        <w:t>next steps</w:t>
      </w:r>
      <w:r w:rsidR="00F15877" w:rsidRPr="00C12430">
        <w:rPr>
          <w:rFonts w:ascii="Garamond" w:hAnsi="Garamond"/>
          <w:b/>
          <w:bCs/>
          <w:sz w:val="24"/>
          <w:szCs w:val="24"/>
        </w:rPr>
        <w:t>.</w:t>
      </w:r>
    </w:p>
    <w:p w14:paraId="7F30EC50" w14:textId="7D3035F7" w:rsidR="002944DE" w:rsidRDefault="009323F3" w:rsidP="008E0A6B">
      <w:pPr>
        <w:jc w:val="both"/>
        <w:rPr>
          <w:rFonts w:ascii="Garamond" w:hAnsi="Garamond"/>
          <w:sz w:val="24"/>
          <w:szCs w:val="24"/>
        </w:rPr>
      </w:pPr>
      <w:r w:rsidRPr="006C716E">
        <w:rPr>
          <w:rFonts w:ascii="Garamond" w:hAnsi="Garamond"/>
          <w:sz w:val="24"/>
          <w:szCs w:val="24"/>
        </w:rPr>
        <w:t xml:space="preserve">Dr Nandi briefly described PHM and </w:t>
      </w:r>
      <w:r w:rsidR="00A82EEB">
        <w:rPr>
          <w:rFonts w:ascii="Garamond" w:hAnsi="Garamond"/>
          <w:sz w:val="24"/>
          <w:szCs w:val="24"/>
        </w:rPr>
        <w:t>its work. She talked about the thematic groups that were formed to inform and support the PHMs campaign. T</w:t>
      </w:r>
      <w:r w:rsidRPr="006C716E">
        <w:rPr>
          <w:rFonts w:ascii="Garamond" w:hAnsi="Garamond"/>
          <w:sz w:val="24"/>
          <w:szCs w:val="24"/>
        </w:rPr>
        <w:t xml:space="preserve">he health systems thematic </w:t>
      </w:r>
      <w:r w:rsidR="00FC6345" w:rsidRPr="006C716E">
        <w:rPr>
          <w:rFonts w:ascii="Garamond" w:hAnsi="Garamond"/>
          <w:sz w:val="24"/>
          <w:szCs w:val="24"/>
        </w:rPr>
        <w:t>group</w:t>
      </w:r>
      <w:r w:rsidR="00A82EEB">
        <w:rPr>
          <w:rFonts w:ascii="Garamond" w:hAnsi="Garamond"/>
          <w:sz w:val="24"/>
          <w:szCs w:val="24"/>
        </w:rPr>
        <w:t xml:space="preserve"> </w:t>
      </w:r>
      <w:r w:rsidRPr="006C716E">
        <w:rPr>
          <w:rFonts w:ascii="Garamond" w:hAnsi="Garamond"/>
          <w:sz w:val="24"/>
          <w:szCs w:val="24"/>
        </w:rPr>
        <w:t xml:space="preserve">had organised this particular workshop to bring together CHWs </w:t>
      </w:r>
      <w:r w:rsidR="00AB0E99" w:rsidRPr="006C716E">
        <w:rPr>
          <w:rFonts w:ascii="Garamond" w:hAnsi="Garamond"/>
          <w:sz w:val="24"/>
          <w:szCs w:val="24"/>
        </w:rPr>
        <w:t xml:space="preserve">and </w:t>
      </w:r>
      <w:r w:rsidR="00FA6D88" w:rsidRPr="006C716E">
        <w:rPr>
          <w:rFonts w:ascii="Garamond" w:hAnsi="Garamond"/>
          <w:sz w:val="24"/>
          <w:szCs w:val="24"/>
        </w:rPr>
        <w:t>their unions</w:t>
      </w:r>
      <w:r w:rsidR="00AB0E99" w:rsidRPr="006C716E">
        <w:rPr>
          <w:rFonts w:ascii="Garamond" w:hAnsi="Garamond"/>
          <w:sz w:val="24"/>
          <w:szCs w:val="24"/>
        </w:rPr>
        <w:t xml:space="preserve"> </w:t>
      </w:r>
      <w:r w:rsidRPr="006C716E">
        <w:rPr>
          <w:rFonts w:ascii="Garamond" w:hAnsi="Garamond"/>
          <w:sz w:val="24"/>
          <w:szCs w:val="24"/>
        </w:rPr>
        <w:t>from various countries to learn about their</w:t>
      </w:r>
      <w:r w:rsidR="00AB0E99" w:rsidRPr="006C716E">
        <w:rPr>
          <w:rFonts w:ascii="Garamond" w:hAnsi="Garamond"/>
          <w:sz w:val="24"/>
          <w:szCs w:val="24"/>
        </w:rPr>
        <w:t xml:space="preserve"> role in creating resilient health systems, and their</w:t>
      </w:r>
      <w:r w:rsidRPr="006C716E">
        <w:rPr>
          <w:rFonts w:ascii="Garamond" w:hAnsi="Garamond"/>
          <w:sz w:val="24"/>
          <w:szCs w:val="24"/>
        </w:rPr>
        <w:t xml:space="preserve"> experience and challenges</w:t>
      </w:r>
      <w:r w:rsidR="00CF3165">
        <w:rPr>
          <w:rFonts w:ascii="Garamond" w:hAnsi="Garamond"/>
          <w:sz w:val="24"/>
          <w:szCs w:val="24"/>
        </w:rPr>
        <w:t>,</w:t>
      </w:r>
      <w:r w:rsidRPr="006C716E">
        <w:rPr>
          <w:rFonts w:ascii="Garamond" w:hAnsi="Garamond"/>
          <w:sz w:val="24"/>
          <w:szCs w:val="24"/>
        </w:rPr>
        <w:t xml:space="preserve"> especially during Covid 19 pandemic.</w:t>
      </w:r>
      <w:r w:rsidR="00AB0E99" w:rsidRPr="006C716E">
        <w:rPr>
          <w:rFonts w:ascii="Garamond" w:hAnsi="Garamond"/>
          <w:sz w:val="24"/>
          <w:szCs w:val="24"/>
        </w:rPr>
        <w:t xml:space="preserve"> She outlined the vision and struggle of PHM in having universal and comprehensive health systems to achieve the goal of “Health for All”.</w:t>
      </w:r>
      <w:r w:rsidR="00FC6345" w:rsidRPr="006C716E">
        <w:rPr>
          <w:rFonts w:ascii="Garamond" w:hAnsi="Garamond"/>
          <w:sz w:val="24"/>
          <w:szCs w:val="24"/>
        </w:rPr>
        <w:t xml:space="preserve"> </w:t>
      </w:r>
      <w:r w:rsidR="00AB0E99" w:rsidRPr="006C716E">
        <w:rPr>
          <w:rFonts w:ascii="Garamond" w:hAnsi="Garamond"/>
          <w:sz w:val="24"/>
          <w:szCs w:val="24"/>
        </w:rPr>
        <w:t xml:space="preserve"> She </w:t>
      </w:r>
      <w:r w:rsidR="003C1707">
        <w:rPr>
          <w:rFonts w:ascii="Garamond" w:hAnsi="Garamond"/>
          <w:sz w:val="24"/>
          <w:szCs w:val="24"/>
        </w:rPr>
        <w:t>informed</w:t>
      </w:r>
      <w:r w:rsidR="00FC6345" w:rsidRPr="006C716E">
        <w:rPr>
          <w:rFonts w:ascii="Garamond" w:hAnsi="Garamond"/>
          <w:sz w:val="24"/>
          <w:szCs w:val="24"/>
        </w:rPr>
        <w:t xml:space="preserve"> that the PHM </w:t>
      </w:r>
      <w:r w:rsidR="003C1707">
        <w:rPr>
          <w:rFonts w:ascii="Garamond" w:hAnsi="Garamond"/>
          <w:sz w:val="24"/>
          <w:szCs w:val="24"/>
        </w:rPr>
        <w:t>was acutely aware of</w:t>
      </w:r>
      <w:r w:rsidR="00AB0E99" w:rsidRPr="006C716E">
        <w:rPr>
          <w:rFonts w:ascii="Garamond" w:hAnsi="Garamond"/>
          <w:sz w:val="24"/>
          <w:szCs w:val="24"/>
        </w:rPr>
        <w:t xml:space="preserve"> th</w:t>
      </w:r>
      <w:r w:rsidR="00FC6345" w:rsidRPr="006C716E">
        <w:rPr>
          <w:rFonts w:ascii="Garamond" w:hAnsi="Garamond"/>
          <w:sz w:val="24"/>
          <w:szCs w:val="24"/>
        </w:rPr>
        <w:t>e role of</w:t>
      </w:r>
      <w:r w:rsidR="00AB0E99" w:rsidRPr="006C716E">
        <w:rPr>
          <w:rFonts w:ascii="Garamond" w:hAnsi="Garamond"/>
          <w:sz w:val="24"/>
          <w:szCs w:val="24"/>
        </w:rPr>
        <w:t xml:space="preserve"> CHWs to attain universal and comprehensive health systems</w:t>
      </w:r>
      <w:r w:rsidR="003C1707">
        <w:rPr>
          <w:rFonts w:ascii="Garamond" w:hAnsi="Garamond"/>
          <w:sz w:val="24"/>
          <w:szCs w:val="24"/>
        </w:rPr>
        <w:t xml:space="preserve">, their hardships, </w:t>
      </w:r>
      <w:r w:rsidR="00FC6345" w:rsidRPr="006C716E">
        <w:rPr>
          <w:rFonts w:ascii="Garamond" w:hAnsi="Garamond"/>
          <w:sz w:val="24"/>
          <w:szCs w:val="24"/>
        </w:rPr>
        <w:t>struggles and challenges</w:t>
      </w:r>
      <w:r w:rsidR="003C1707">
        <w:rPr>
          <w:rFonts w:ascii="Garamond" w:hAnsi="Garamond"/>
          <w:sz w:val="24"/>
          <w:szCs w:val="24"/>
        </w:rPr>
        <w:t xml:space="preserve"> on the course</w:t>
      </w:r>
      <w:r w:rsidR="00FC6345" w:rsidRPr="006C716E">
        <w:rPr>
          <w:rFonts w:ascii="Garamond" w:hAnsi="Garamond"/>
          <w:sz w:val="24"/>
          <w:szCs w:val="24"/>
        </w:rPr>
        <w:t>. She pointed out how privatisation and commercialisation of health services w</w:t>
      </w:r>
      <w:r w:rsidR="00CF3165">
        <w:rPr>
          <w:rFonts w:ascii="Garamond" w:hAnsi="Garamond"/>
          <w:sz w:val="24"/>
          <w:szCs w:val="24"/>
        </w:rPr>
        <w:t>ere</w:t>
      </w:r>
      <w:r w:rsidR="00FC6345" w:rsidRPr="006C716E">
        <w:rPr>
          <w:rFonts w:ascii="Garamond" w:hAnsi="Garamond"/>
          <w:sz w:val="24"/>
          <w:szCs w:val="24"/>
        </w:rPr>
        <w:t xml:space="preserve"> leading to the dismantling of the public sector </w:t>
      </w:r>
      <w:r w:rsidR="003C1707">
        <w:rPr>
          <w:rFonts w:ascii="Garamond" w:hAnsi="Garamond"/>
          <w:sz w:val="24"/>
          <w:szCs w:val="24"/>
        </w:rPr>
        <w:t xml:space="preserve">which </w:t>
      </w:r>
      <w:r w:rsidR="00FC6345" w:rsidRPr="006C716E">
        <w:rPr>
          <w:rFonts w:ascii="Garamond" w:hAnsi="Garamond"/>
          <w:sz w:val="24"/>
          <w:szCs w:val="24"/>
        </w:rPr>
        <w:t xml:space="preserve">not </w:t>
      </w:r>
      <w:r w:rsidR="003C1707">
        <w:rPr>
          <w:rFonts w:ascii="Garamond" w:hAnsi="Garamond"/>
          <w:sz w:val="24"/>
          <w:szCs w:val="24"/>
        </w:rPr>
        <w:t>only</w:t>
      </w:r>
      <w:r w:rsidR="00FC6345" w:rsidRPr="006C716E">
        <w:rPr>
          <w:rFonts w:ascii="Garamond" w:hAnsi="Garamond"/>
          <w:sz w:val="24"/>
          <w:szCs w:val="24"/>
        </w:rPr>
        <w:t xml:space="preserve"> impact</w:t>
      </w:r>
      <w:r w:rsidR="003C1707">
        <w:rPr>
          <w:rFonts w:ascii="Garamond" w:hAnsi="Garamond"/>
          <w:sz w:val="24"/>
          <w:szCs w:val="24"/>
        </w:rPr>
        <w:t>ed</w:t>
      </w:r>
      <w:r w:rsidR="00FC6345" w:rsidRPr="006C716E">
        <w:rPr>
          <w:rFonts w:ascii="Garamond" w:hAnsi="Garamond"/>
          <w:sz w:val="24"/>
          <w:szCs w:val="24"/>
        </w:rPr>
        <w:t xml:space="preserve"> the labour rights of health workers but </w:t>
      </w:r>
      <w:r w:rsidR="003C1707">
        <w:rPr>
          <w:rFonts w:ascii="Garamond" w:hAnsi="Garamond"/>
          <w:sz w:val="24"/>
          <w:szCs w:val="24"/>
        </w:rPr>
        <w:t>pulled apart everything that had been democratically achieved and subsequently</w:t>
      </w:r>
      <w:r w:rsidR="00FC6345" w:rsidRPr="006C716E">
        <w:rPr>
          <w:rFonts w:ascii="Garamond" w:hAnsi="Garamond"/>
          <w:sz w:val="24"/>
          <w:szCs w:val="24"/>
        </w:rPr>
        <w:t xml:space="preserve"> the health and well-being of the people. She </w:t>
      </w:r>
      <w:r w:rsidR="00A72A60">
        <w:rPr>
          <w:rFonts w:ascii="Garamond" w:hAnsi="Garamond"/>
          <w:sz w:val="24"/>
          <w:szCs w:val="24"/>
        </w:rPr>
        <w:t>underscored</w:t>
      </w:r>
      <w:r w:rsidR="004821DF" w:rsidRPr="006C716E">
        <w:rPr>
          <w:rFonts w:ascii="Garamond" w:hAnsi="Garamond"/>
          <w:sz w:val="24"/>
          <w:szCs w:val="24"/>
        </w:rPr>
        <w:t xml:space="preserve"> </w:t>
      </w:r>
      <w:r w:rsidR="003C1707">
        <w:rPr>
          <w:rFonts w:ascii="Garamond" w:hAnsi="Garamond"/>
          <w:sz w:val="24"/>
          <w:szCs w:val="24"/>
        </w:rPr>
        <w:t xml:space="preserve">that the PHM was </w:t>
      </w:r>
      <w:r w:rsidR="00A72A60">
        <w:rPr>
          <w:rFonts w:ascii="Garamond" w:hAnsi="Garamond"/>
          <w:sz w:val="24"/>
          <w:szCs w:val="24"/>
        </w:rPr>
        <w:t xml:space="preserve">very much aware of the need for a long-term struggle, </w:t>
      </w:r>
      <w:r w:rsidR="003C1707">
        <w:rPr>
          <w:rFonts w:ascii="Garamond" w:hAnsi="Garamond"/>
          <w:sz w:val="24"/>
          <w:szCs w:val="24"/>
        </w:rPr>
        <w:t xml:space="preserve">that </w:t>
      </w:r>
      <w:r w:rsidR="00A72A60">
        <w:rPr>
          <w:rFonts w:ascii="Garamond" w:hAnsi="Garamond"/>
          <w:sz w:val="24"/>
          <w:szCs w:val="24"/>
        </w:rPr>
        <w:t>could bring a change in</w:t>
      </w:r>
      <w:r w:rsidR="003C1707">
        <w:rPr>
          <w:rFonts w:ascii="Garamond" w:hAnsi="Garamond"/>
          <w:sz w:val="24"/>
          <w:szCs w:val="24"/>
        </w:rPr>
        <w:t xml:space="preserve"> the</w:t>
      </w:r>
      <w:r w:rsidR="004821DF" w:rsidRPr="006C716E">
        <w:rPr>
          <w:rFonts w:ascii="Garamond" w:hAnsi="Garamond"/>
          <w:sz w:val="24"/>
          <w:szCs w:val="24"/>
        </w:rPr>
        <w:t xml:space="preserve"> political power relations</w:t>
      </w:r>
      <w:r w:rsidR="00CE1106">
        <w:rPr>
          <w:rFonts w:ascii="Garamond" w:hAnsi="Garamond"/>
          <w:sz w:val="24"/>
          <w:szCs w:val="24"/>
        </w:rPr>
        <w:t xml:space="preserve"> and </w:t>
      </w:r>
      <w:r w:rsidR="00A72A60">
        <w:rPr>
          <w:rFonts w:ascii="Garamond" w:hAnsi="Garamond"/>
          <w:sz w:val="24"/>
          <w:szCs w:val="24"/>
        </w:rPr>
        <w:t xml:space="preserve">equitable </w:t>
      </w:r>
      <w:r w:rsidR="00CE1106" w:rsidRPr="006C716E">
        <w:rPr>
          <w:rFonts w:ascii="Garamond" w:hAnsi="Garamond"/>
          <w:sz w:val="24"/>
          <w:szCs w:val="24"/>
        </w:rPr>
        <w:t>redistribution of resources</w:t>
      </w:r>
      <w:r w:rsidR="004821DF" w:rsidRPr="006C716E">
        <w:rPr>
          <w:rFonts w:ascii="Garamond" w:hAnsi="Garamond"/>
          <w:sz w:val="24"/>
          <w:szCs w:val="24"/>
        </w:rPr>
        <w:t xml:space="preserve"> towards greater social justice and equality. She </w:t>
      </w:r>
      <w:r w:rsidR="00A72A60">
        <w:rPr>
          <w:rFonts w:ascii="Garamond" w:hAnsi="Garamond"/>
          <w:sz w:val="24"/>
          <w:szCs w:val="24"/>
        </w:rPr>
        <w:t xml:space="preserve">then </w:t>
      </w:r>
      <w:r w:rsidR="004821DF" w:rsidRPr="006C716E">
        <w:rPr>
          <w:rFonts w:ascii="Garamond" w:hAnsi="Garamond"/>
          <w:sz w:val="24"/>
          <w:szCs w:val="24"/>
        </w:rPr>
        <w:t xml:space="preserve">mentioned </w:t>
      </w:r>
      <w:r w:rsidR="00A72A60">
        <w:rPr>
          <w:rFonts w:ascii="Garamond" w:hAnsi="Garamond"/>
          <w:sz w:val="24"/>
          <w:szCs w:val="24"/>
        </w:rPr>
        <w:t xml:space="preserve">a partnership with the </w:t>
      </w:r>
      <w:r w:rsidR="00A72A60" w:rsidRPr="00A72A60">
        <w:rPr>
          <w:rFonts w:ascii="Garamond" w:hAnsi="Garamond" w:cs="Arial"/>
          <w:color w:val="202124"/>
          <w:sz w:val="24"/>
          <w:szCs w:val="24"/>
          <w:shd w:val="clear" w:color="auto" w:fill="FFFFFF"/>
        </w:rPr>
        <w:t>Global Health Justice Partnership (GHJP), an initiative of the Yale Law School and Yale School of Public Health</w:t>
      </w:r>
      <w:r w:rsidR="00A72A60">
        <w:rPr>
          <w:rFonts w:ascii="Garamond" w:hAnsi="Garamond" w:cs="Arial"/>
          <w:color w:val="202124"/>
          <w:sz w:val="24"/>
          <w:szCs w:val="24"/>
          <w:shd w:val="clear" w:color="auto" w:fill="FFFFFF"/>
        </w:rPr>
        <w:t>,</w:t>
      </w:r>
      <w:r w:rsidR="00A72A60" w:rsidRPr="006C716E">
        <w:rPr>
          <w:rFonts w:ascii="Garamond" w:hAnsi="Garamond"/>
          <w:sz w:val="24"/>
          <w:szCs w:val="24"/>
        </w:rPr>
        <w:t xml:space="preserve"> </w:t>
      </w:r>
      <w:r w:rsidR="00A72A60">
        <w:rPr>
          <w:rFonts w:ascii="Garamond" w:hAnsi="Garamond"/>
          <w:sz w:val="24"/>
          <w:szCs w:val="24"/>
        </w:rPr>
        <w:t xml:space="preserve">and </w:t>
      </w:r>
      <w:r w:rsidR="00A72A60" w:rsidRPr="006C716E">
        <w:rPr>
          <w:rFonts w:ascii="Garamond" w:hAnsi="Garamond"/>
          <w:sz w:val="24"/>
          <w:szCs w:val="24"/>
        </w:rPr>
        <w:t>a</w:t>
      </w:r>
      <w:r w:rsidR="00A72A60">
        <w:rPr>
          <w:rFonts w:ascii="Garamond" w:hAnsi="Garamond"/>
          <w:sz w:val="24"/>
          <w:szCs w:val="24"/>
        </w:rPr>
        <w:t xml:space="preserve"> joint </w:t>
      </w:r>
      <w:r w:rsidR="004821DF" w:rsidRPr="006C716E">
        <w:rPr>
          <w:rFonts w:ascii="Garamond" w:hAnsi="Garamond"/>
          <w:sz w:val="24"/>
          <w:szCs w:val="24"/>
        </w:rPr>
        <w:t xml:space="preserve">forthcoming paper that discusses some of the issues faced by CHWs. </w:t>
      </w:r>
      <w:r w:rsidR="00A72A60">
        <w:rPr>
          <w:rFonts w:ascii="Garamond" w:hAnsi="Garamond"/>
          <w:sz w:val="24"/>
          <w:szCs w:val="24"/>
        </w:rPr>
        <w:t xml:space="preserve">She hoped that the paper could bring </w:t>
      </w:r>
      <w:r w:rsidR="002944DE">
        <w:rPr>
          <w:rFonts w:ascii="Garamond" w:hAnsi="Garamond"/>
          <w:sz w:val="24"/>
          <w:szCs w:val="24"/>
        </w:rPr>
        <w:t>some new sights in improving our understanding o</w:t>
      </w:r>
      <w:r w:rsidR="001A29EF">
        <w:rPr>
          <w:rFonts w:ascii="Garamond" w:hAnsi="Garamond"/>
          <w:sz w:val="24"/>
          <w:szCs w:val="24"/>
        </w:rPr>
        <w:t>f</w:t>
      </w:r>
      <w:r w:rsidR="002944DE">
        <w:rPr>
          <w:rFonts w:ascii="Garamond" w:hAnsi="Garamond"/>
          <w:sz w:val="24"/>
          <w:szCs w:val="24"/>
        </w:rPr>
        <w:t xml:space="preserve"> CHWs. </w:t>
      </w:r>
    </w:p>
    <w:p w14:paraId="4795AD0C" w14:textId="39C1338F" w:rsidR="00FA6D88" w:rsidRPr="006C716E" w:rsidRDefault="002944DE" w:rsidP="008E0A6B">
      <w:pPr>
        <w:jc w:val="both"/>
        <w:rPr>
          <w:rFonts w:ascii="Garamond" w:hAnsi="Garamond"/>
          <w:sz w:val="24"/>
          <w:szCs w:val="24"/>
        </w:rPr>
      </w:pPr>
      <w:r>
        <w:rPr>
          <w:rFonts w:ascii="Garamond" w:hAnsi="Garamond"/>
          <w:sz w:val="24"/>
          <w:szCs w:val="24"/>
        </w:rPr>
        <w:t>Dr Nandi mentioned that t</w:t>
      </w:r>
      <w:r w:rsidR="004821DF" w:rsidRPr="006C716E">
        <w:rPr>
          <w:rFonts w:ascii="Garamond" w:hAnsi="Garamond"/>
          <w:sz w:val="24"/>
          <w:szCs w:val="24"/>
        </w:rPr>
        <w:t xml:space="preserve">he present webinar </w:t>
      </w:r>
      <w:r>
        <w:rPr>
          <w:rFonts w:ascii="Garamond" w:hAnsi="Garamond"/>
          <w:sz w:val="24"/>
          <w:szCs w:val="24"/>
        </w:rPr>
        <w:t>on CHWs was a</w:t>
      </w:r>
      <w:r w:rsidR="004821DF" w:rsidRPr="006C716E">
        <w:rPr>
          <w:rFonts w:ascii="Garamond" w:hAnsi="Garamond"/>
          <w:sz w:val="24"/>
          <w:szCs w:val="24"/>
        </w:rPr>
        <w:t xml:space="preserve"> rich exposition of </w:t>
      </w:r>
      <w:r>
        <w:rPr>
          <w:rFonts w:ascii="Garamond" w:hAnsi="Garamond"/>
          <w:sz w:val="24"/>
          <w:szCs w:val="24"/>
        </w:rPr>
        <w:t xml:space="preserve">the experiences and </w:t>
      </w:r>
      <w:r w:rsidR="004821DF" w:rsidRPr="006C716E">
        <w:rPr>
          <w:rFonts w:ascii="Garamond" w:hAnsi="Garamond"/>
          <w:sz w:val="24"/>
          <w:szCs w:val="24"/>
        </w:rPr>
        <w:t>challenges faced by the CHWs</w:t>
      </w:r>
      <w:r>
        <w:rPr>
          <w:rFonts w:ascii="Garamond" w:hAnsi="Garamond"/>
          <w:sz w:val="24"/>
          <w:szCs w:val="24"/>
        </w:rPr>
        <w:t xml:space="preserve"> and contribute to a position paper on the CHWs. She </w:t>
      </w:r>
      <w:r w:rsidRPr="006C716E">
        <w:rPr>
          <w:rFonts w:ascii="Garamond" w:hAnsi="Garamond"/>
          <w:sz w:val="24"/>
          <w:szCs w:val="24"/>
        </w:rPr>
        <w:t xml:space="preserve">invited the CHWs and their unions represented in this webinar to help and contribute </w:t>
      </w:r>
      <w:r>
        <w:rPr>
          <w:rFonts w:ascii="Garamond" w:hAnsi="Garamond"/>
          <w:sz w:val="24"/>
          <w:szCs w:val="24"/>
        </w:rPr>
        <w:t>to</w:t>
      </w:r>
      <w:r w:rsidRPr="006C716E">
        <w:rPr>
          <w:rFonts w:ascii="Garamond" w:hAnsi="Garamond"/>
          <w:sz w:val="24"/>
          <w:szCs w:val="24"/>
        </w:rPr>
        <w:t xml:space="preserve"> developing the white paper. </w:t>
      </w:r>
      <w:r>
        <w:rPr>
          <w:rFonts w:ascii="Garamond" w:hAnsi="Garamond"/>
          <w:sz w:val="24"/>
          <w:szCs w:val="24"/>
        </w:rPr>
        <w:t xml:space="preserve">She also expressed the need to disseminate these nuanced understandings </w:t>
      </w:r>
      <w:r w:rsidR="004821DF" w:rsidRPr="006C716E">
        <w:rPr>
          <w:rFonts w:ascii="Garamond" w:hAnsi="Garamond"/>
          <w:sz w:val="24"/>
          <w:szCs w:val="24"/>
        </w:rPr>
        <w:t xml:space="preserve">to </w:t>
      </w:r>
      <w:r w:rsidR="00CF3165">
        <w:rPr>
          <w:rFonts w:ascii="Garamond" w:hAnsi="Garamond"/>
          <w:sz w:val="24"/>
          <w:szCs w:val="24"/>
        </w:rPr>
        <w:t xml:space="preserve">a </w:t>
      </w:r>
      <w:r w:rsidR="004821DF" w:rsidRPr="006C716E">
        <w:rPr>
          <w:rFonts w:ascii="Garamond" w:hAnsi="Garamond"/>
          <w:sz w:val="24"/>
          <w:szCs w:val="24"/>
        </w:rPr>
        <w:t xml:space="preserve">larger audience. </w:t>
      </w:r>
      <w:r>
        <w:rPr>
          <w:rFonts w:ascii="Garamond" w:hAnsi="Garamond"/>
          <w:sz w:val="24"/>
          <w:szCs w:val="24"/>
        </w:rPr>
        <w:t xml:space="preserve">She spoke of some of the plans for the dissemination. </w:t>
      </w:r>
      <w:r w:rsidR="009F58D1">
        <w:rPr>
          <w:rFonts w:ascii="Garamond" w:hAnsi="Garamond"/>
          <w:sz w:val="24"/>
          <w:szCs w:val="24"/>
        </w:rPr>
        <w:t>Finally, she mentioned about the tragic illegal arrest of Palestinian activist Comrade S</w:t>
      </w:r>
      <w:r w:rsidR="00936222">
        <w:rPr>
          <w:rFonts w:ascii="Garamond" w:hAnsi="Garamond"/>
          <w:sz w:val="24"/>
          <w:szCs w:val="24"/>
        </w:rPr>
        <w:t>h</w:t>
      </w:r>
      <w:r w:rsidR="009F58D1">
        <w:rPr>
          <w:rFonts w:ascii="Garamond" w:hAnsi="Garamond"/>
          <w:sz w:val="24"/>
          <w:szCs w:val="24"/>
        </w:rPr>
        <w:t xml:space="preserve">atha Odeh by Israeli occupying forces. She shared about the signature campaign </w:t>
      </w:r>
      <w:r w:rsidR="00936222">
        <w:rPr>
          <w:rFonts w:ascii="Garamond" w:hAnsi="Garamond"/>
          <w:sz w:val="24"/>
          <w:szCs w:val="24"/>
        </w:rPr>
        <w:t>that PHM had undertaken to persuade</w:t>
      </w:r>
      <w:r w:rsidR="009F58D1">
        <w:rPr>
          <w:rFonts w:ascii="Garamond" w:hAnsi="Garamond"/>
          <w:sz w:val="24"/>
          <w:szCs w:val="24"/>
        </w:rPr>
        <w:t xml:space="preserve"> WHO’s intervention to free Comrade S</w:t>
      </w:r>
      <w:r w:rsidR="00936222">
        <w:rPr>
          <w:rFonts w:ascii="Garamond" w:hAnsi="Garamond"/>
          <w:sz w:val="24"/>
          <w:szCs w:val="24"/>
        </w:rPr>
        <w:t>h</w:t>
      </w:r>
      <w:r w:rsidR="009F58D1">
        <w:rPr>
          <w:rFonts w:ascii="Garamond" w:hAnsi="Garamond"/>
          <w:sz w:val="24"/>
          <w:szCs w:val="24"/>
        </w:rPr>
        <w:t xml:space="preserve">atha Odeh and sought support for the </w:t>
      </w:r>
      <w:r w:rsidR="00936222">
        <w:rPr>
          <w:rFonts w:ascii="Garamond" w:hAnsi="Garamond"/>
          <w:sz w:val="24"/>
          <w:szCs w:val="24"/>
        </w:rPr>
        <w:t>campaign</w:t>
      </w:r>
      <w:r w:rsidR="009F58D1">
        <w:rPr>
          <w:rFonts w:ascii="Garamond" w:hAnsi="Garamond"/>
          <w:sz w:val="24"/>
          <w:szCs w:val="24"/>
        </w:rPr>
        <w:t xml:space="preserve"> from the participants. </w:t>
      </w:r>
      <w:r w:rsidR="00FA6D88" w:rsidRPr="006C716E">
        <w:rPr>
          <w:rFonts w:ascii="Garamond" w:hAnsi="Garamond"/>
          <w:sz w:val="24"/>
          <w:szCs w:val="24"/>
        </w:rPr>
        <w:t xml:space="preserve">After </w:t>
      </w:r>
      <w:r>
        <w:rPr>
          <w:rFonts w:ascii="Garamond" w:hAnsi="Garamond"/>
          <w:sz w:val="24"/>
          <w:szCs w:val="24"/>
        </w:rPr>
        <w:t xml:space="preserve">Dr Sulakshana Nandi’s </w:t>
      </w:r>
      <w:r w:rsidR="00FA6D88" w:rsidRPr="006C716E">
        <w:rPr>
          <w:rFonts w:ascii="Garamond" w:hAnsi="Garamond"/>
          <w:sz w:val="24"/>
          <w:szCs w:val="24"/>
        </w:rPr>
        <w:t xml:space="preserve">presentation, Prof Schneider </w:t>
      </w:r>
      <w:r w:rsidR="00FA6D88" w:rsidRPr="006C716E">
        <w:rPr>
          <w:rFonts w:ascii="Garamond" w:hAnsi="Garamond"/>
          <w:sz w:val="24"/>
          <w:szCs w:val="24"/>
        </w:rPr>
        <w:lastRenderedPageBreak/>
        <w:t xml:space="preserve">invited the main presenters of the webinar for a takeaway message/ demand from each of them. All of them </w:t>
      </w:r>
      <w:r>
        <w:rPr>
          <w:rFonts w:ascii="Garamond" w:hAnsi="Garamond"/>
          <w:sz w:val="24"/>
          <w:szCs w:val="24"/>
        </w:rPr>
        <w:t xml:space="preserve">unanimously </w:t>
      </w:r>
      <w:r w:rsidR="00FA6D88" w:rsidRPr="006C716E">
        <w:rPr>
          <w:rFonts w:ascii="Garamond" w:hAnsi="Garamond"/>
          <w:sz w:val="24"/>
          <w:szCs w:val="24"/>
        </w:rPr>
        <w:t>reiterated the need to recognise CHWs as public health workers</w:t>
      </w:r>
      <w:r>
        <w:rPr>
          <w:rFonts w:ascii="Garamond" w:hAnsi="Garamond"/>
          <w:sz w:val="24"/>
          <w:szCs w:val="24"/>
        </w:rPr>
        <w:t xml:space="preserve"> and the demand</w:t>
      </w:r>
      <w:r w:rsidR="00FA6D88" w:rsidRPr="006C716E">
        <w:rPr>
          <w:rFonts w:ascii="Garamond" w:hAnsi="Garamond"/>
          <w:sz w:val="24"/>
          <w:szCs w:val="24"/>
        </w:rPr>
        <w:t xml:space="preserve"> for regularising their employment with proper wage compensation and safe working conditions. With th</w:t>
      </w:r>
      <w:r w:rsidR="00CF3165">
        <w:rPr>
          <w:rFonts w:ascii="Garamond" w:hAnsi="Garamond"/>
          <w:sz w:val="24"/>
          <w:szCs w:val="24"/>
        </w:rPr>
        <w:t>ese</w:t>
      </w:r>
      <w:r w:rsidR="00FA6D88" w:rsidRPr="006C716E">
        <w:rPr>
          <w:rFonts w:ascii="Garamond" w:hAnsi="Garamond"/>
          <w:sz w:val="24"/>
          <w:szCs w:val="24"/>
        </w:rPr>
        <w:t xml:space="preserve"> final takeaway messages, the webinar came to a close with a vote of thanks by Ms Deepika Joshi.</w:t>
      </w:r>
    </w:p>
    <w:p w14:paraId="2C146B58" w14:textId="21101C67" w:rsidR="006C716E" w:rsidRPr="006C716E" w:rsidRDefault="006C716E" w:rsidP="008E0A6B">
      <w:pPr>
        <w:jc w:val="both"/>
        <w:rPr>
          <w:rFonts w:ascii="Garamond" w:hAnsi="Garamond"/>
          <w:b/>
          <w:bCs/>
          <w:sz w:val="28"/>
          <w:szCs w:val="28"/>
        </w:rPr>
      </w:pPr>
      <w:r w:rsidRPr="006C716E">
        <w:rPr>
          <w:rFonts w:ascii="Garamond" w:hAnsi="Garamond"/>
          <w:b/>
          <w:bCs/>
          <w:sz w:val="28"/>
          <w:szCs w:val="28"/>
        </w:rPr>
        <w:t>Annexure 1</w:t>
      </w:r>
    </w:p>
    <w:tbl>
      <w:tblPr>
        <w:tblStyle w:val="TableGrid"/>
        <w:tblW w:w="0" w:type="auto"/>
        <w:tblLook w:val="04A0" w:firstRow="1" w:lastRow="0" w:firstColumn="1" w:lastColumn="0" w:noHBand="0" w:noVBand="1"/>
      </w:tblPr>
      <w:tblGrid>
        <w:gridCol w:w="607"/>
        <w:gridCol w:w="2832"/>
        <w:gridCol w:w="4104"/>
        <w:gridCol w:w="1699"/>
      </w:tblGrid>
      <w:tr w:rsidR="00A8248F" w:rsidRPr="00FA3EAF" w14:paraId="70F7DCB3" w14:textId="77777777" w:rsidTr="00837BC3">
        <w:tc>
          <w:tcPr>
            <w:tcW w:w="9180" w:type="dxa"/>
            <w:gridSpan w:val="4"/>
          </w:tcPr>
          <w:p w14:paraId="689D2DED" w14:textId="77777777" w:rsidR="00A8248F" w:rsidRPr="00FA3EAF" w:rsidRDefault="00A8248F" w:rsidP="00265EEA">
            <w:pPr>
              <w:jc w:val="center"/>
              <w:rPr>
                <w:rFonts w:ascii="Garamond" w:hAnsi="Garamond" w:cs="Times New Roman"/>
                <w:b/>
                <w:bCs/>
                <w:color w:val="000000" w:themeColor="text1"/>
                <w:sz w:val="24"/>
                <w:szCs w:val="24"/>
                <w:shd w:val="clear" w:color="auto" w:fill="FFFFFF"/>
              </w:rPr>
            </w:pPr>
            <w:r w:rsidRPr="00FA3EAF">
              <w:rPr>
                <w:rFonts w:ascii="Garamond" w:hAnsi="Garamond" w:cs="Times New Roman"/>
                <w:b/>
                <w:bCs/>
                <w:color w:val="000000" w:themeColor="text1"/>
                <w:sz w:val="24"/>
                <w:szCs w:val="24"/>
                <w:shd w:val="clear" w:color="auto" w:fill="FFFFFF"/>
              </w:rPr>
              <w:t>Webinar schedule</w:t>
            </w:r>
          </w:p>
        </w:tc>
      </w:tr>
      <w:tr w:rsidR="00A8248F" w:rsidRPr="00FA3EAF" w14:paraId="3212D85B" w14:textId="77777777" w:rsidTr="00837BC3">
        <w:trPr>
          <w:trHeight w:val="333"/>
        </w:trPr>
        <w:tc>
          <w:tcPr>
            <w:tcW w:w="9180" w:type="dxa"/>
            <w:gridSpan w:val="4"/>
          </w:tcPr>
          <w:p w14:paraId="6FDAA5AD" w14:textId="77777777" w:rsidR="00A8248F" w:rsidRPr="00FA3EAF" w:rsidRDefault="00A8248F" w:rsidP="00265EEA">
            <w:pPr>
              <w:jc w:val="center"/>
              <w:rPr>
                <w:rFonts w:ascii="Garamond" w:hAnsi="Garamond" w:cs="Times New Roman"/>
                <w:b/>
                <w:bCs/>
                <w:color w:val="000000" w:themeColor="text1"/>
                <w:sz w:val="24"/>
                <w:szCs w:val="24"/>
              </w:rPr>
            </w:pPr>
            <w:r w:rsidRPr="00FA3EAF">
              <w:rPr>
                <w:rFonts w:ascii="Garamond" w:hAnsi="Garamond" w:cs="Times New Roman"/>
                <w:b/>
                <w:bCs/>
                <w:color w:val="000000" w:themeColor="text1"/>
                <w:sz w:val="24"/>
                <w:szCs w:val="24"/>
              </w:rPr>
              <w:t>Date: 20</w:t>
            </w:r>
            <w:r w:rsidRPr="00FA3EAF">
              <w:rPr>
                <w:rFonts w:ascii="Garamond" w:hAnsi="Garamond" w:cs="Times New Roman"/>
                <w:b/>
                <w:bCs/>
                <w:color w:val="000000" w:themeColor="text1"/>
                <w:sz w:val="24"/>
                <w:szCs w:val="24"/>
                <w:vertAlign w:val="superscript"/>
              </w:rPr>
              <w:t>th</w:t>
            </w:r>
            <w:r w:rsidRPr="00FA3EAF">
              <w:rPr>
                <w:rFonts w:ascii="Garamond" w:hAnsi="Garamond" w:cs="Times New Roman"/>
                <w:b/>
                <w:bCs/>
                <w:color w:val="000000" w:themeColor="text1"/>
                <w:sz w:val="24"/>
                <w:szCs w:val="24"/>
              </w:rPr>
              <w:t xml:space="preserve"> July 2021</w:t>
            </w:r>
          </w:p>
        </w:tc>
      </w:tr>
      <w:tr w:rsidR="00A8248F" w:rsidRPr="00FA3EAF" w14:paraId="24BF3279" w14:textId="77777777" w:rsidTr="00BE187F">
        <w:trPr>
          <w:trHeight w:val="220"/>
        </w:trPr>
        <w:tc>
          <w:tcPr>
            <w:tcW w:w="9180" w:type="dxa"/>
            <w:gridSpan w:val="4"/>
          </w:tcPr>
          <w:p w14:paraId="225B5456" w14:textId="13B586FA" w:rsidR="00A8248F" w:rsidRPr="00FA3EAF" w:rsidRDefault="00A8248F" w:rsidP="00BE187F">
            <w:pPr>
              <w:jc w:val="center"/>
              <w:rPr>
                <w:rFonts w:ascii="Garamond" w:hAnsi="Garamond" w:cs="Times New Roman"/>
                <w:b/>
                <w:bCs/>
                <w:color w:val="000000" w:themeColor="text1"/>
                <w:sz w:val="24"/>
                <w:szCs w:val="24"/>
              </w:rPr>
            </w:pPr>
            <w:r w:rsidRPr="00FA3EAF">
              <w:rPr>
                <w:rFonts w:ascii="Garamond" w:hAnsi="Garamond" w:cs="Times New Roman"/>
                <w:b/>
                <w:bCs/>
                <w:color w:val="000000" w:themeColor="text1"/>
                <w:sz w:val="24"/>
                <w:szCs w:val="24"/>
              </w:rPr>
              <w:t>Time: 11 AM UTC – 1 PM UTC</w:t>
            </w:r>
          </w:p>
        </w:tc>
      </w:tr>
      <w:tr w:rsidR="00A8248F" w:rsidRPr="00FA3EAF" w14:paraId="4197AAB1" w14:textId="77777777" w:rsidTr="00BE187F">
        <w:tc>
          <w:tcPr>
            <w:tcW w:w="534" w:type="dxa"/>
          </w:tcPr>
          <w:p w14:paraId="56000D85" w14:textId="77777777" w:rsidR="00A8248F" w:rsidRPr="00FA3EAF" w:rsidRDefault="00A8248F" w:rsidP="00265EEA">
            <w:pPr>
              <w:rPr>
                <w:rFonts w:ascii="Garamond" w:hAnsi="Garamond" w:cs="Times New Roman"/>
                <w:b/>
                <w:bCs/>
                <w:color w:val="000000" w:themeColor="text1"/>
                <w:sz w:val="24"/>
                <w:szCs w:val="24"/>
              </w:rPr>
            </w:pPr>
            <w:r w:rsidRPr="00FA3EAF">
              <w:rPr>
                <w:rFonts w:ascii="Garamond" w:hAnsi="Garamond" w:cs="Times New Roman"/>
                <w:b/>
                <w:bCs/>
                <w:color w:val="000000" w:themeColor="text1"/>
                <w:sz w:val="24"/>
                <w:szCs w:val="24"/>
              </w:rPr>
              <w:t xml:space="preserve">S. No. </w:t>
            </w:r>
          </w:p>
        </w:tc>
        <w:tc>
          <w:tcPr>
            <w:tcW w:w="2835" w:type="dxa"/>
          </w:tcPr>
          <w:p w14:paraId="5B137EAE" w14:textId="77777777" w:rsidR="00A8248F" w:rsidRPr="00FA3EAF" w:rsidRDefault="00A8248F" w:rsidP="00265EEA">
            <w:pPr>
              <w:rPr>
                <w:rFonts w:ascii="Garamond" w:hAnsi="Garamond" w:cs="Times New Roman"/>
                <w:b/>
                <w:bCs/>
                <w:color w:val="000000" w:themeColor="text1"/>
                <w:sz w:val="24"/>
                <w:szCs w:val="24"/>
              </w:rPr>
            </w:pPr>
            <w:r w:rsidRPr="00FA3EAF">
              <w:rPr>
                <w:rFonts w:ascii="Garamond" w:hAnsi="Garamond" w:cs="Times New Roman"/>
                <w:b/>
                <w:bCs/>
                <w:color w:val="000000" w:themeColor="text1"/>
                <w:sz w:val="24"/>
                <w:szCs w:val="24"/>
              </w:rPr>
              <w:t>Session</w:t>
            </w:r>
          </w:p>
        </w:tc>
        <w:tc>
          <w:tcPr>
            <w:tcW w:w="4110" w:type="dxa"/>
          </w:tcPr>
          <w:p w14:paraId="15EFD179" w14:textId="77777777" w:rsidR="00A8248F" w:rsidRPr="00FA3EAF" w:rsidRDefault="00A8248F" w:rsidP="00265EEA">
            <w:pPr>
              <w:rPr>
                <w:rFonts w:ascii="Garamond" w:hAnsi="Garamond" w:cs="Times New Roman"/>
                <w:b/>
                <w:bCs/>
                <w:color w:val="000000" w:themeColor="text1"/>
                <w:sz w:val="24"/>
                <w:szCs w:val="24"/>
              </w:rPr>
            </w:pPr>
            <w:r w:rsidRPr="00FA3EAF">
              <w:rPr>
                <w:rFonts w:ascii="Garamond" w:hAnsi="Garamond" w:cs="Times New Roman"/>
                <w:b/>
                <w:bCs/>
                <w:color w:val="000000" w:themeColor="text1"/>
                <w:sz w:val="24"/>
                <w:szCs w:val="24"/>
              </w:rPr>
              <w:t>Speakers</w:t>
            </w:r>
          </w:p>
        </w:tc>
        <w:tc>
          <w:tcPr>
            <w:tcW w:w="1701" w:type="dxa"/>
          </w:tcPr>
          <w:p w14:paraId="2C43D6E4" w14:textId="77777777" w:rsidR="00A8248F" w:rsidRPr="00FA3EAF" w:rsidRDefault="00A8248F" w:rsidP="00265EEA">
            <w:pPr>
              <w:rPr>
                <w:rFonts w:ascii="Garamond" w:hAnsi="Garamond" w:cs="Times New Roman"/>
                <w:b/>
                <w:bCs/>
                <w:color w:val="000000" w:themeColor="text1"/>
                <w:sz w:val="24"/>
                <w:szCs w:val="24"/>
              </w:rPr>
            </w:pPr>
            <w:r w:rsidRPr="00FA3EAF">
              <w:rPr>
                <w:rFonts w:ascii="Garamond" w:hAnsi="Garamond" w:cs="Times New Roman"/>
                <w:b/>
                <w:bCs/>
                <w:color w:val="000000" w:themeColor="text1"/>
                <w:sz w:val="24"/>
                <w:szCs w:val="24"/>
              </w:rPr>
              <w:t>Time</w:t>
            </w:r>
          </w:p>
        </w:tc>
      </w:tr>
      <w:tr w:rsidR="00A8248F" w:rsidRPr="00FA3EAF" w14:paraId="337D8925" w14:textId="77777777" w:rsidTr="00BE187F">
        <w:tc>
          <w:tcPr>
            <w:tcW w:w="534" w:type="dxa"/>
          </w:tcPr>
          <w:p w14:paraId="727C152D" w14:textId="77777777" w:rsidR="00A8248F" w:rsidRPr="00FA3EAF" w:rsidRDefault="00A8248F" w:rsidP="00265EEA">
            <w:pPr>
              <w:rPr>
                <w:rFonts w:ascii="Garamond" w:hAnsi="Garamond" w:cs="Times New Roman"/>
                <w:color w:val="000000" w:themeColor="text1"/>
                <w:sz w:val="24"/>
                <w:szCs w:val="24"/>
              </w:rPr>
            </w:pPr>
            <w:r w:rsidRPr="00FA3EAF">
              <w:rPr>
                <w:rFonts w:ascii="Garamond" w:hAnsi="Garamond" w:cs="Times New Roman"/>
                <w:color w:val="000000" w:themeColor="text1"/>
                <w:sz w:val="24"/>
                <w:szCs w:val="24"/>
              </w:rPr>
              <w:t>1</w:t>
            </w:r>
          </w:p>
        </w:tc>
        <w:tc>
          <w:tcPr>
            <w:tcW w:w="2835" w:type="dxa"/>
          </w:tcPr>
          <w:p w14:paraId="1D454720" w14:textId="357D3DFD" w:rsidR="00A8248F" w:rsidRPr="00FA3EAF" w:rsidRDefault="00A224FD" w:rsidP="00265EEA">
            <w:pPr>
              <w:rPr>
                <w:rFonts w:ascii="Garamond" w:hAnsi="Garamond" w:cs="Times New Roman"/>
                <w:color w:val="000000" w:themeColor="text1"/>
                <w:sz w:val="24"/>
                <w:szCs w:val="24"/>
              </w:rPr>
            </w:pPr>
            <w:r w:rsidRPr="00FA3EAF">
              <w:rPr>
                <w:rFonts w:ascii="Garamond" w:hAnsi="Garamond" w:cs="Times New Roman"/>
                <w:color w:val="000000" w:themeColor="text1"/>
                <w:sz w:val="24"/>
                <w:szCs w:val="24"/>
              </w:rPr>
              <w:t>Welcome note</w:t>
            </w:r>
            <w:r w:rsidR="00A8248F" w:rsidRPr="00FA3EAF">
              <w:rPr>
                <w:rFonts w:ascii="Garamond" w:hAnsi="Garamond" w:cs="Times New Roman"/>
                <w:color w:val="000000" w:themeColor="text1"/>
                <w:sz w:val="24"/>
                <w:szCs w:val="24"/>
              </w:rPr>
              <w:t xml:space="preserve"> </w:t>
            </w:r>
          </w:p>
        </w:tc>
        <w:tc>
          <w:tcPr>
            <w:tcW w:w="4110" w:type="dxa"/>
          </w:tcPr>
          <w:p w14:paraId="05C66022" w14:textId="546F47AB" w:rsidR="00A8248F" w:rsidRPr="00FA3EAF" w:rsidRDefault="00A224FD" w:rsidP="00265EEA">
            <w:pPr>
              <w:rPr>
                <w:rFonts w:ascii="Garamond" w:hAnsi="Garamond" w:cs="Times New Roman"/>
                <w:color w:val="000000" w:themeColor="text1"/>
                <w:sz w:val="24"/>
                <w:szCs w:val="24"/>
              </w:rPr>
            </w:pPr>
            <w:r w:rsidRPr="00FA3EAF">
              <w:rPr>
                <w:rFonts w:ascii="Garamond" w:hAnsi="Garamond"/>
                <w:sz w:val="24"/>
                <w:szCs w:val="24"/>
              </w:rPr>
              <w:t>Lauren Paremoer- PHM</w:t>
            </w:r>
          </w:p>
        </w:tc>
        <w:tc>
          <w:tcPr>
            <w:tcW w:w="1701" w:type="dxa"/>
          </w:tcPr>
          <w:p w14:paraId="2662B319" w14:textId="2A512AB2" w:rsidR="00A8248F" w:rsidRPr="00FA3EAF" w:rsidRDefault="00A8248F" w:rsidP="00265EEA">
            <w:pPr>
              <w:rPr>
                <w:rFonts w:ascii="Garamond" w:hAnsi="Garamond" w:cs="Times New Roman"/>
                <w:color w:val="000000" w:themeColor="text1"/>
                <w:sz w:val="24"/>
                <w:szCs w:val="24"/>
              </w:rPr>
            </w:pPr>
            <w:r w:rsidRPr="00FA3EAF">
              <w:rPr>
                <w:rFonts w:ascii="Garamond" w:hAnsi="Garamond" w:cs="Times New Roman"/>
                <w:color w:val="000000" w:themeColor="text1"/>
                <w:sz w:val="24"/>
                <w:szCs w:val="24"/>
              </w:rPr>
              <w:t>11</w:t>
            </w:r>
            <w:r w:rsidR="00A224FD" w:rsidRPr="00FA3EAF">
              <w:rPr>
                <w:rFonts w:ascii="Garamond" w:hAnsi="Garamond" w:cs="Times New Roman"/>
                <w:color w:val="000000" w:themeColor="text1"/>
                <w:sz w:val="24"/>
                <w:szCs w:val="24"/>
              </w:rPr>
              <w:t xml:space="preserve"> </w:t>
            </w:r>
            <w:r w:rsidRPr="00FA3EAF">
              <w:rPr>
                <w:rFonts w:ascii="Garamond" w:hAnsi="Garamond" w:cs="Times New Roman"/>
                <w:color w:val="000000" w:themeColor="text1"/>
                <w:sz w:val="24"/>
                <w:szCs w:val="24"/>
              </w:rPr>
              <w:t>- 11:</w:t>
            </w:r>
            <w:r w:rsidR="00A224FD" w:rsidRPr="00FA3EAF">
              <w:rPr>
                <w:rFonts w:ascii="Garamond" w:hAnsi="Garamond" w:cs="Times New Roman"/>
                <w:color w:val="000000" w:themeColor="text1"/>
                <w:sz w:val="24"/>
                <w:szCs w:val="24"/>
              </w:rPr>
              <w:t>0</w:t>
            </w:r>
            <w:r w:rsidRPr="00FA3EAF">
              <w:rPr>
                <w:rFonts w:ascii="Garamond" w:hAnsi="Garamond" w:cs="Times New Roman"/>
                <w:color w:val="000000" w:themeColor="text1"/>
                <w:sz w:val="24"/>
                <w:szCs w:val="24"/>
              </w:rPr>
              <w:t>5am</w:t>
            </w:r>
          </w:p>
        </w:tc>
      </w:tr>
      <w:tr w:rsidR="00A8248F" w:rsidRPr="00FA3EAF" w14:paraId="32F54E27" w14:textId="77777777" w:rsidTr="00BE187F">
        <w:tc>
          <w:tcPr>
            <w:tcW w:w="534" w:type="dxa"/>
          </w:tcPr>
          <w:p w14:paraId="09AE2084" w14:textId="07C3E9BD" w:rsidR="00A8248F" w:rsidRPr="00FA3EAF" w:rsidRDefault="00A8248F" w:rsidP="00265EEA">
            <w:pPr>
              <w:rPr>
                <w:rFonts w:ascii="Garamond" w:hAnsi="Garamond" w:cs="Times New Roman"/>
                <w:color w:val="000000" w:themeColor="text1"/>
                <w:sz w:val="24"/>
                <w:szCs w:val="24"/>
              </w:rPr>
            </w:pPr>
            <w:r w:rsidRPr="00FA3EAF">
              <w:rPr>
                <w:rFonts w:ascii="Garamond" w:hAnsi="Garamond" w:cs="Times New Roman"/>
                <w:color w:val="000000" w:themeColor="text1"/>
                <w:sz w:val="24"/>
                <w:szCs w:val="24"/>
              </w:rPr>
              <w:t>2</w:t>
            </w:r>
          </w:p>
        </w:tc>
        <w:tc>
          <w:tcPr>
            <w:tcW w:w="2835" w:type="dxa"/>
          </w:tcPr>
          <w:p w14:paraId="78221EF3" w14:textId="4E44BCE3" w:rsidR="00A8248F" w:rsidRPr="00FA3EAF" w:rsidRDefault="00A8248F" w:rsidP="00265EEA">
            <w:pPr>
              <w:rPr>
                <w:rFonts w:ascii="Garamond" w:hAnsi="Garamond" w:cs="Times New Roman"/>
                <w:color w:val="000000" w:themeColor="text1"/>
                <w:sz w:val="24"/>
                <w:szCs w:val="24"/>
              </w:rPr>
            </w:pPr>
            <w:r w:rsidRPr="00FA3EAF">
              <w:rPr>
                <w:rFonts w:ascii="Garamond" w:hAnsi="Garamond" w:cs="Times New Roman"/>
                <w:color w:val="000000" w:themeColor="text1"/>
                <w:sz w:val="24"/>
                <w:szCs w:val="24"/>
              </w:rPr>
              <w:t>Context setting</w:t>
            </w:r>
          </w:p>
        </w:tc>
        <w:tc>
          <w:tcPr>
            <w:tcW w:w="4110" w:type="dxa"/>
          </w:tcPr>
          <w:p w14:paraId="500A368E" w14:textId="237A0117" w:rsidR="00A8248F" w:rsidRPr="00FA3EAF" w:rsidRDefault="00A224FD" w:rsidP="00265EEA">
            <w:pPr>
              <w:rPr>
                <w:rFonts w:ascii="Garamond" w:hAnsi="Garamond" w:cs="Times New Roman"/>
                <w:color w:val="000000" w:themeColor="text1"/>
                <w:sz w:val="24"/>
                <w:szCs w:val="24"/>
              </w:rPr>
            </w:pPr>
            <w:r w:rsidRPr="00FA3EAF">
              <w:rPr>
                <w:rFonts w:ascii="Garamond" w:hAnsi="Garamond" w:cs="Times New Roman"/>
                <w:color w:val="000000" w:themeColor="text1"/>
                <w:sz w:val="24"/>
                <w:szCs w:val="24"/>
              </w:rPr>
              <w:t>Helen Schneider, University of Western Cape- Moderator</w:t>
            </w:r>
          </w:p>
        </w:tc>
        <w:tc>
          <w:tcPr>
            <w:tcW w:w="1701" w:type="dxa"/>
          </w:tcPr>
          <w:p w14:paraId="32DBBD2E" w14:textId="429EE880" w:rsidR="00A8248F" w:rsidRPr="00FA3EAF" w:rsidRDefault="00A224FD" w:rsidP="00265EEA">
            <w:pPr>
              <w:rPr>
                <w:rFonts w:ascii="Garamond" w:hAnsi="Garamond" w:cs="Times New Roman"/>
                <w:color w:val="000000" w:themeColor="text1"/>
                <w:sz w:val="24"/>
                <w:szCs w:val="24"/>
              </w:rPr>
            </w:pPr>
            <w:r w:rsidRPr="00FA3EAF">
              <w:rPr>
                <w:rFonts w:ascii="Garamond" w:hAnsi="Garamond" w:cs="Times New Roman"/>
                <w:color w:val="000000" w:themeColor="text1"/>
                <w:sz w:val="24"/>
                <w:szCs w:val="24"/>
              </w:rPr>
              <w:t>11:05- 11:15am</w:t>
            </w:r>
          </w:p>
        </w:tc>
      </w:tr>
      <w:tr w:rsidR="00A8248F" w:rsidRPr="00FA3EAF" w14:paraId="3394D14D" w14:textId="77777777" w:rsidTr="00BE187F">
        <w:tc>
          <w:tcPr>
            <w:tcW w:w="534" w:type="dxa"/>
          </w:tcPr>
          <w:p w14:paraId="720319B8" w14:textId="59835001" w:rsidR="00A8248F" w:rsidRPr="00FA3EAF" w:rsidRDefault="00A224FD" w:rsidP="00265EEA">
            <w:pPr>
              <w:rPr>
                <w:rFonts w:ascii="Garamond" w:hAnsi="Garamond" w:cs="Times New Roman"/>
                <w:color w:val="000000" w:themeColor="text1"/>
                <w:sz w:val="24"/>
                <w:szCs w:val="24"/>
              </w:rPr>
            </w:pPr>
            <w:r w:rsidRPr="00FA3EAF">
              <w:rPr>
                <w:rFonts w:ascii="Garamond" w:hAnsi="Garamond" w:cs="Times New Roman"/>
                <w:color w:val="000000" w:themeColor="text1"/>
                <w:sz w:val="24"/>
                <w:szCs w:val="24"/>
              </w:rPr>
              <w:t>3</w:t>
            </w:r>
          </w:p>
        </w:tc>
        <w:tc>
          <w:tcPr>
            <w:tcW w:w="2835" w:type="dxa"/>
          </w:tcPr>
          <w:p w14:paraId="7BFE9A68" w14:textId="77777777" w:rsidR="00A8248F" w:rsidRPr="00FA3EAF" w:rsidRDefault="00A8248F" w:rsidP="00265EEA">
            <w:pPr>
              <w:rPr>
                <w:rFonts w:ascii="Garamond" w:hAnsi="Garamond" w:cs="Times New Roman"/>
                <w:color w:val="000000" w:themeColor="text1"/>
                <w:sz w:val="24"/>
                <w:szCs w:val="24"/>
              </w:rPr>
            </w:pPr>
            <w:r w:rsidRPr="00FA3EAF">
              <w:rPr>
                <w:rFonts w:ascii="Garamond" w:hAnsi="Garamond" w:cs="Times New Roman"/>
                <w:color w:val="000000" w:themeColor="text1"/>
                <w:sz w:val="24"/>
                <w:szCs w:val="24"/>
              </w:rPr>
              <w:t>How Covid-19 exacerbated challenges faced by ASHAs of the national government-run Community Health Worker programme</w:t>
            </w:r>
          </w:p>
        </w:tc>
        <w:tc>
          <w:tcPr>
            <w:tcW w:w="4110" w:type="dxa"/>
          </w:tcPr>
          <w:p w14:paraId="71767DA4" w14:textId="77777777" w:rsidR="00A8248F" w:rsidRPr="00FA3EAF" w:rsidRDefault="00A8248F" w:rsidP="00265EEA">
            <w:pPr>
              <w:rPr>
                <w:rFonts w:ascii="Garamond" w:hAnsi="Garamond" w:cs="Times New Roman"/>
                <w:color w:val="000000" w:themeColor="text1"/>
                <w:sz w:val="24"/>
                <w:szCs w:val="24"/>
              </w:rPr>
            </w:pPr>
            <w:r w:rsidRPr="00FA3EAF">
              <w:rPr>
                <w:rFonts w:ascii="Garamond" w:hAnsi="Garamond" w:cs="Times New Roman"/>
                <w:color w:val="000000" w:themeColor="text1"/>
                <w:sz w:val="24"/>
                <w:szCs w:val="24"/>
              </w:rPr>
              <w:t>Surekha (India)</w:t>
            </w:r>
          </w:p>
          <w:p w14:paraId="69BEF223" w14:textId="6C5289CC" w:rsidR="00A8248F" w:rsidRPr="00FA3EAF" w:rsidRDefault="00A8248F" w:rsidP="00265EEA">
            <w:pPr>
              <w:rPr>
                <w:rFonts w:ascii="Garamond" w:hAnsi="Garamond" w:cs="Times New Roman"/>
                <w:b/>
                <w:bCs/>
                <w:color w:val="000000" w:themeColor="text1"/>
                <w:sz w:val="24"/>
                <w:szCs w:val="24"/>
              </w:rPr>
            </w:pPr>
            <w:r w:rsidRPr="00FA3EAF">
              <w:rPr>
                <w:rFonts w:ascii="Garamond" w:hAnsi="Garamond" w:cs="Times New Roman"/>
                <w:color w:val="000000" w:themeColor="text1"/>
                <w:sz w:val="24"/>
                <w:szCs w:val="24"/>
              </w:rPr>
              <w:t>General Secretary of the ASHA Workers Union, Haryana</w:t>
            </w:r>
            <w:r w:rsidR="00A224FD" w:rsidRPr="00FA3EAF">
              <w:rPr>
                <w:rFonts w:ascii="Garamond" w:hAnsi="Garamond" w:cs="Times New Roman"/>
                <w:color w:val="000000" w:themeColor="text1"/>
                <w:sz w:val="24"/>
                <w:szCs w:val="24"/>
              </w:rPr>
              <w:t xml:space="preserve"> </w:t>
            </w:r>
            <w:r w:rsidRPr="00FA3EAF">
              <w:rPr>
                <w:rFonts w:ascii="Garamond" w:hAnsi="Garamond" w:cs="Times New Roman"/>
                <w:color w:val="000000" w:themeColor="text1"/>
                <w:sz w:val="24"/>
                <w:szCs w:val="24"/>
              </w:rPr>
              <w:t>State President, Centre of Indian Trade Unions (CITU), Haryana, and member of the All India Coordination Committee of ASHA Workers</w:t>
            </w:r>
          </w:p>
        </w:tc>
        <w:tc>
          <w:tcPr>
            <w:tcW w:w="1701" w:type="dxa"/>
          </w:tcPr>
          <w:p w14:paraId="5D5C28C4" w14:textId="77777777" w:rsidR="00A8248F" w:rsidRPr="00FA3EAF" w:rsidRDefault="00A8248F" w:rsidP="00265EEA">
            <w:pPr>
              <w:rPr>
                <w:rFonts w:ascii="Garamond" w:hAnsi="Garamond" w:cs="Times New Roman"/>
                <w:b/>
                <w:bCs/>
                <w:color w:val="000000" w:themeColor="text1"/>
                <w:sz w:val="24"/>
                <w:szCs w:val="24"/>
              </w:rPr>
            </w:pPr>
            <w:r w:rsidRPr="00FA3EAF">
              <w:rPr>
                <w:rFonts w:ascii="Garamond" w:hAnsi="Garamond" w:cs="Times New Roman"/>
                <w:color w:val="000000" w:themeColor="text1"/>
                <w:sz w:val="24"/>
                <w:szCs w:val="24"/>
              </w:rPr>
              <w:t>5-7 minutes</w:t>
            </w:r>
          </w:p>
        </w:tc>
      </w:tr>
      <w:tr w:rsidR="00A8248F" w:rsidRPr="00FA3EAF" w14:paraId="7C1F13FB" w14:textId="77777777" w:rsidTr="00BE187F">
        <w:tc>
          <w:tcPr>
            <w:tcW w:w="534" w:type="dxa"/>
          </w:tcPr>
          <w:p w14:paraId="6F2E589A" w14:textId="490574E5" w:rsidR="00A8248F" w:rsidRPr="00FA3EAF" w:rsidRDefault="00A224FD" w:rsidP="00265EEA">
            <w:pPr>
              <w:rPr>
                <w:rFonts w:ascii="Garamond" w:hAnsi="Garamond" w:cs="Times New Roman"/>
                <w:color w:val="000000" w:themeColor="text1"/>
                <w:sz w:val="24"/>
                <w:szCs w:val="24"/>
              </w:rPr>
            </w:pPr>
            <w:r w:rsidRPr="00FA3EAF">
              <w:rPr>
                <w:rFonts w:ascii="Garamond" w:hAnsi="Garamond" w:cs="Times New Roman"/>
                <w:color w:val="000000" w:themeColor="text1"/>
                <w:sz w:val="24"/>
                <w:szCs w:val="24"/>
              </w:rPr>
              <w:t>4</w:t>
            </w:r>
          </w:p>
        </w:tc>
        <w:tc>
          <w:tcPr>
            <w:tcW w:w="2835" w:type="dxa"/>
          </w:tcPr>
          <w:p w14:paraId="6009FFC8" w14:textId="77777777" w:rsidR="00A8248F" w:rsidRPr="00FA3EAF" w:rsidRDefault="00A8248F" w:rsidP="00265EEA">
            <w:pPr>
              <w:rPr>
                <w:rFonts w:ascii="Garamond" w:hAnsi="Garamond" w:cs="Times New Roman"/>
                <w:color w:val="000000" w:themeColor="text1"/>
                <w:sz w:val="24"/>
                <w:szCs w:val="24"/>
              </w:rPr>
            </w:pPr>
            <w:r w:rsidRPr="00FA3EAF">
              <w:rPr>
                <w:rFonts w:ascii="Garamond" w:hAnsi="Garamond" w:cs="Times New Roman"/>
                <w:color w:val="000000" w:themeColor="text1"/>
                <w:sz w:val="24"/>
                <w:szCs w:val="24"/>
              </w:rPr>
              <w:t>I</w:t>
            </w:r>
            <w:r w:rsidRPr="00FA3EAF">
              <w:rPr>
                <w:rFonts w:ascii="Garamond" w:hAnsi="Garamond" w:cs="Times New Roman"/>
                <w:color w:val="000000" w:themeColor="text1"/>
                <w:sz w:val="24"/>
                <w:szCs w:val="24"/>
                <w:shd w:val="clear" w:color="auto" w:fill="FFFFFF"/>
              </w:rPr>
              <w:t>ssues faced by CHWs during Covid, mobilization and advocacy for CHW safety and working conditions</w:t>
            </w:r>
          </w:p>
        </w:tc>
        <w:tc>
          <w:tcPr>
            <w:tcW w:w="4110" w:type="dxa"/>
          </w:tcPr>
          <w:p w14:paraId="7AA694F6" w14:textId="77777777" w:rsidR="00A8248F" w:rsidRPr="00FA3EAF" w:rsidRDefault="00A8248F" w:rsidP="00265EEA">
            <w:pPr>
              <w:rPr>
                <w:rFonts w:ascii="Garamond" w:hAnsi="Garamond" w:cs="Times New Roman"/>
                <w:sz w:val="24"/>
                <w:szCs w:val="24"/>
              </w:rPr>
            </w:pPr>
            <w:r w:rsidRPr="00FA3EAF">
              <w:rPr>
                <w:rFonts w:ascii="Garamond" w:hAnsi="Garamond" w:cs="Times New Roman"/>
                <w:sz w:val="24"/>
                <w:szCs w:val="24"/>
              </w:rPr>
              <w:t>Dickson Namsima (Malawi)</w:t>
            </w:r>
          </w:p>
          <w:p w14:paraId="63ADA47D" w14:textId="77777777" w:rsidR="00A8248F" w:rsidRPr="00FA3EAF" w:rsidRDefault="00A8248F" w:rsidP="00265EEA">
            <w:pPr>
              <w:rPr>
                <w:rFonts w:ascii="Garamond" w:hAnsi="Garamond" w:cs="Times New Roman"/>
                <w:b/>
                <w:bCs/>
                <w:color w:val="000000" w:themeColor="text1"/>
                <w:sz w:val="24"/>
                <w:szCs w:val="24"/>
              </w:rPr>
            </w:pPr>
            <w:r w:rsidRPr="00FA3EAF">
              <w:rPr>
                <w:rFonts w:ascii="Garamond" w:hAnsi="Garamond" w:cs="Times New Roman"/>
                <w:sz w:val="24"/>
                <w:szCs w:val="24"/>
              </w:rPr>
              <w:t xml:space="preserve">Senior CHW </w:t>
            </w:r>
          </w:p>
        </w:tc>
        <w:tc>
          <w:tcPr>
            <w:tcW w:w="1701" w:type="dxa"/>
          </w:tcPr>
          <w:p w14:paraId="178C4AD2" w14:textId="77777777" w:rsidR="00A8248F" w:rsidRPr="00FA3EAF" w:rsidRDefault="00A8248F" w:rsidP="00265EEA">
            <w:pPr>
              <w:rPr>
                <w:rFonts w:ascii="Garamond" w:hAnsi="Garamond" w:cs="Times New Roman"/>
                <w:b/>
                <w:bCs/>
                <w:color w:val="000000" w:themeColor="text1"/>
                <w:sz w:val="24"/>
                <w:szCs w:val="24"/>
              </w:rPr>
            </w:pPr>
            <w:r w:rsidRPr="00FA3EAF">
              <w:rPr>
                <w:rFonts w:ascii="Garamond" w:hAnsi="Garamond" w:cs="Times New Roman"/>
                <w:color w:val="000000" w:themeColor="text1"/>
                <w:sz w:val="24"/>
                <w:szCs w:val="24"/>
              </w:rPr>
              <w:t>5-7 minutes</w:t>
            </w:r>
          </w:p>
        </w:tc>
      </w:tr>
      <w:tr w:rsidR="00A224FD" w:rsidRPr="00FA3EAF" w14:paraId="4D28A6C1" w14:textId="77777777" w:rsidTr="00BE187F">
        <w:tc>
          <w:tcPr>
            <w:tcW w:w="534" w:type="dxa"/>
          </w:tcPr>
          <w:p w14:paraId="0683EAEF" w14:textId="656481B8" w:rsidR="00A224FD" w:rsidRPr="00FA3EAF" w:rsidRDefault="00A224FD" w:rsidP="00265EEA">
            <w:pPr>
              <w:rPr>
                <w:rFonts w:ascii="Garamond" w:hAnsi="Garamond" w:cs="Times New Roman"/>
                <w:color w:val="000000" w:themeColor="text1"/>
                <w:sz w:val="24"/>
                <w:szCs w:val="24"/>
              </w:rPr>
            </w:pPr>
            <w:r w:rsidRPr="00FA3EAF">
              <w:rPr>
                <w:rFonts w:ascii="Garamond" w:hAnsi="Garamond" w:cs="Times New Roman"/>
                <w:color w:val="000000" w:themeColor="text1"/>
                <w:sz w:val="24"/>
                <w:szCs w:val="24"/>
              </w:rPr>
              <w:t>5</w:t>
            </w:r>
          </w:p>
        </w:tc>
        <w:tc>
          <w:tcPr>
            <w:tcW w:w="2835" w:type="dxa"/>
          </w:tcPr>
          <w:p w14:paraId="0DD887A7" w14:textId="1A82391C" w:rsidR="00A224FD" w:rsidRPr="00FA3EAF" w:rsidRDefault="00A224FD" w:rsidP="00265EEA">
            <w:pPr>
              <w:rPr>
                <w:rFonts w:ascii="Garamond" w:hAnsi="Garamond" w:cs="Times New Roman"/>
                <w:color w:val="000000" w:themeColor="text1"/>
                <w:sz w:val="24"/>
                <w:szCs w:val="24"/>
              </w:rPr>
            </w:pPr>
            <w:r w:rsidRPr="00FA3EAF">
              <w:rPr>
                <w:rFonts w:ascii="Garamond" w:hAnsi="Garamond"/>
                <w:sz w:val="24"/>
                <w:szCs w:val="24"/>
              </w:rPr>
              <w:t xml:space="preserve">Introduction to the video from Brazil </w:t>
            </w:r>
          </w:p>
        </w:tc>
        <w:tc>
          <w:tcPr>
            <w:tcW w:w="4110" w:type="dxa"/>
          </w:tcPr>
          <w:p w14:paraId="46D8C751" w14:textId="1E516DB6" w:rsidR="00A224FD" w:rsidRPr="00FA3EAF" w:rsidRDefault="00A224FD" w:rsidP="00265EEA">
            <w:pPr>
              <w:rPr>
                <w:rFonts w:ascii="Garamond" w:hAnsi="Garamond" w:cs="Times New Roman"/>
                <w:sz w:val="24"/>
                <w:szCs w:val="24"/>
              </w:rPr>
            </w:pPr>
            <w:r w:rsidRPr="00FA3EAF">
              <w:rPr>
                <w:rFonts w:ascii="Garamond" w:hAnsi="Garamond"/>
                <w:sz w:val="24"/>
                <w:szCs w:val="24"/>
              </w:rPr>
              <w:t xml:space="preserve">Matheus Falcao </w:t>
            </w:r>
          </w:p>
        </w:tc>
        <w:tc>
          <w:tcPr>
            <w:tcW w:w="1701" w:type="dxa"/>
          </w:tcPr>
          <w:p w14:paraId="05634A5E" w14:textId="2A818F4B" w:rsidR="00A224FD" w:rsidRPr="00FA3EAF" w:rsidRDefault="00A224FD" w:rsidP="00265EEA">
            <w:pPr>
              <w:rPr>
                <w:rFonts w:ascii="Garamond" w:hAnsi="Garamond" w:cs="Times New Roman"/>
                <w:color w:val="000000" w:themeColor="text1"/>
                <w:sz w:val="24"/>
                <w:szCs w:val="24"/>
              </w:rPr>
            </w:pPr>
            <w:r w:rsidRPr="00FA3EAF">
              <w:rPr>
                <w:rFonts w:ascii="Garamond" w:hAnsi="Garamond"/>
                <w:sz w:val="24"/>
                <w:szCs w:val="24"/>
              </w:rPr>
              <w:t>1 minute</w:t>
            </w:r>
          </w:p>
        </w:tc>
      </w:tr>
      <w:tr w:rsidR="00A8248F" w:rsidRPr="00FA3EAF" w14:paraId="2FE3A4E5" w14:textId="77777777" w:rsidTr="00BE187F">
        <w:tc>
          <w:tcPr>
            <w:tcW w:w="534" w:type="dxa"/>
          </w:tcPr>
          <w:p w14:paraId="4F4E7F24" w14:textId="0BD2D8E6" w:rsidR="00A8248F" w:rsidRPr="00FA3EAF" w:rsidRDefault="00A224FD" w:rsidP="00265EEA">
            <w:pPr>
              <w:rPr>
                <w:rFonts w:ascii="Garamond" w:hAnsi="Garamond" w:cs="Times New Roman"/>
                <w:color w:val="000000" w:themeColor="text1"/>
                <w:sz w:val="24"/>
                <w:szCs w:val="24"/>
              </w:rPr>
            </w:pPr>
            <w:r w:rsidRPr="00FA3EAF">
              <w:rPr>
                <w:rFonts w:ascii="Garamond" w:hAnsi="Garamond" w:cs="Times New Roman"/>
                <w:color w:val="000000" w:themeColor="text1"/>
                <w:sz w:val="24"/>
                <w:szCs w:val="24"/>
              </w:rPr>
              <w:t>6</w:t>
            </w:r>
          </w:p>
        </w:tc>
        <w:tc>
          <w:tcPr>
            <w:tcW w:w="2835" w:type="dxa"/>
          </w:tcPr>
          <w:p w14:paraId="117064C5" w14:textId="2AFEB533" w:rsidR="00A8248F" w:rsidRPr="00FA3EAF" w:rsidRDefault="00A8248F" w:rsidP="00265EEA">
            <w:pPr>
              <w:rPr>
                <w:rFonts w:ascii="Garamond" w:hAnsi="Garamond" w:cs="Times New Roman"/>
                <w:color w:val="000000" w:themeColor="text1"/>
                <w:sz w:val="24"/>
                <w:szCs w:val="24"/>
              </w:rPr>
            </w:pPr>
            <w:r w:rsidRPr="00FA3EAF">
              <w:rPr>
                <w:rFonts w:ascii="Garamond" w:hAnsi="Garamond" w:cs="Times New Roman"/>
                <w:color w:val="000000" w:themeColor="text1"/>
                <w:sz w:val="24"/>
                <w:szCs w:val="24"/>
              </w:rPr>
              <w:t>Community Health Agents in Brazil’s Unified Health Systems (SUS)</w:t>
            </w:r>
          </w:p>
        </w:tc>
        <w:tc>
          <w:tcPr>
            <w:tcW w:w="4110" w:type="dxa"/>
          </w:tcPr>
          <w:p w14:paraId="1FD68121" w14:textId="77777777" w:rsidR="00A8248F" w:rsidRPr="00FA3EAF" w:rsidRDefault="00A8248F" w:rsidP="00265EEA">
            <w:pPr>
              <w:rPr>
                <w:rFonts w:ascii="Garamond" w:hAnsi="Garamond" w:cs="Times New Roman"/>
                <w:color w:val="000000" w:themeColor="text1"/>
                <w:sz w:val="24"/>
                <w:szCs w:val="24"/>
              </w:rPr>
            </w:pPr>
            <w:r w:rsidRPr="00FA3EAF">
              <w:rPr>
                <w:rFonts w:ascii="Garamond" w:hAnsi="Garamond" w:cs="Times New Roman"/>
                <w:color w:val="000000" w:themeColor="text1"/>
                <w:sz w:val="24"/>
                <w:szCs w:val="24"/>
              </w:rPr>
              <w:t>Catia Calage- Community Health Agent from Brazil</w:t>
            </w:r>
            <w:r w:rsidRPr="00FA3EAF">
              <w:rPr>
                <w:rFonts w:ascii="Garamond" w:hAnsi="Garamond" w:cs="Times New Roman"/>
                <w:i/>
                <w:iCs/>
                <w:color w:val="000000" w:themeColor="text1"/>
                <w:sz w:val="24"/>
                <w:szCs w:val="24"/>
              </w:rPr>
              <w:t xml:space="preserve"> (Recorded Video)</w:t>
            </w:r>
          </w:p>
        </w:tc>
        <w:tc>
          <w:tcPr>
            <w:tcW w:w="1701" w:type="dxa"/>
          </w:tcPr>
          <w:p w14:paraId="0324A53C" w14:textId="77777777" w:rsidR="00A8248F" w:rsidRPr="00FA3EAF" w:rsidRDefault="00A8248F" w:rsidP="00265EEA">
            <w:pPr>
              <w:rPr>
                <w:rFonts w:ascii="Garamond" w:hAnsi="Garamond" w:cs="Times New Roman"/>
                <w:color w:val="000000" w:themeColor="text1"/>
                <w:sz w:val="24"/>
                <w:szCs w:val="24"/>
              </w:rPr>
            </w:pPr>
            <w:r w:rsidRPr="00FA3EAF">
              <w:rPr>
                <w:rFonts w:ascii="Garamond" w:hAnsi="Garamond" w:cs="Times New Roman"/>
                <w:color w:val="000000" w:themeColor="text1"/>
                <w:sz w:val="24"/>
                <w:szCs w:val="24"/>
              </w:rPr>
              <w:t>5-7 minutes</w:t>
            </w:r>
          </w:p>
        </w:tc>
      </w:tr>
      <w:tr w:rsidR="00A8248F" w:rsidRPr="00FA3EAF" w14:paraId="2D6FC524" w14:textId="77777777" w:rsidTr="00BE187F">
        <w:tc>
          <w:tcPr>
            <w:tcW w:w="534" w:type="dxa"/>
          </w:tcPr>
          <w:p w14:paraId="4B39C494" w14:textId="15A77ACE" w:rsidR="00A8248F" w:rsidRPr="00FA3EAF" w:rsidRDefault="00A224FD" w:rsidP="00265EEA">
            <w:pPr>
              <w:rPr>
                <w:rFonts w:ascii="Garamond" w:hAnsi="Garamond" w:cs="Times New Roman"/>
                <w:color w:val="000000" w:themeColor="text1"/>
                <w:sz w:val="24"/>
                <w:szCs w:val="24"/>
              </w:rPr>
            </w:pPr>
            <w:r w:rsidRPr="00FA3EAF">
              <w:rPr>
                <w:rFonts w:ascii="Garamond" w:hAnsi="Garamond" w:cs="Times New Roman"/>
                <w:color w:val="000000" w:themeColor="text1"/>
                <w:sz w:val="24"/>
                <w:szCs w:val="24"/>
              </w:rPr>
              <w:t>7</w:t>
            </w:r>
          </w:p>
        </w:tc>
        <w:tc>
          <w:tcPr>
            <w:tcW w:w="2835" w:type="dxa"/>
          </w:tcPr>
          <w:p w14:paraId="02373504" w14:textId="77777777" w:rsidR="00A8248F" w:rsidRPr="00FA3EAF" w:rsidRDefault="00A8248F" w:rsidP="00265EEA">
            <w:pPr>
              <w:rPr>
                <w:rFonts w:ascii="Garamond" w:hAnsi="Garamond" w:cs="Times New Roman"/>
                <w:color w:val="000000" w:themeColor="text1"/>
                <w:sz w:val="24"/>
                <w:szCs w:val="24"/>
              </w:rPr>
            </w:pPr>
            <w:r w:rsidRPr="00FA3EAF">
              <w:rPr>
                <w:rFonts w:ascii="Garamond" w:hAnsi="Garamond" w:cs="Times New Roman"/>
                <w:color w:val="000000" w:themeColor="text1"/>
                <w:sz w:val="24"/>
                <w:szCs w:val="24"/>
              </w:rPr>
              <w:t>Lessons from the work of Australian Aboriginal Community Health Workers</w:t>
            </w:r>
          </w:p>
        </w:tc>
        <w:tc>
          <w:tcPr>
            <w:tcW w:w="4110" w:type="dxa"/>
          </w:tcPr>
          <w:p w14:paraId="1AF9865D" w14:textId="77777777" w:rsidR="00A8248F" w:rsidRPr="00FA3EAF" w:rsidRDefault="00A8248F" w:rsidP="00265EEA">
            <w:pPr>
              <w:rPr>
                <w:rFonts w:ascii="Garamond" w:hAnsi="Garamond" w:cs="Times New Roman"/>
                <w:color w:val="000000" w:themeColor="text1"/>
                <w:sz w:val="24"/>
                <w:szCs w:val="24"/>
              </w:rPr>
            </w:pPr>
            <w:r w:rsidRPr="00FA3EAF">
              <w:rPr>
                <w:rFonts w:ascii="Garamond" w:hAnsi="Garamond" w:cs="Times New Roman"/>
                <w:color w:val="000000" w:themeColor="text1"/>
                <w:sz w:val="24"/>
                <w:szCs w:val="24"/>
              </w:rPr>
              <w:t>Karl Briscoe (Australia)</w:t>
            </w:r>
          </w:p>
          <w:p w14:paraId="71A46232" w14:textId="77777777" w:rsidR="00A8248F" w:rsidRPr="00FA3EAF" w:rsidRDefault="00A8248F" w:rsidP="00265EEA">
            <w:pPr>
              <w:rPr>
                <w:rFonts w:ascii="Garamond" w:hAnsi="Garamond" w:cs="Times New Roman"/>
                <w:color w:val="000000" w:themeColor="text1"/>
                <w:sz w:val="24"/>
                <w:szCs w:val="24"/>
              </w:rPr>
            </w:pPr>
            <w:r w:rsidRPr="00FA3EAF">
              <w:rPr>
                <w:rFonts w:ascii="Garamond" w:hAnsi="Garamond" w:cs="Times New Roman"/>
                <w:color w:val="000000" w:themeColor="text1"/>
                <w:sz w:val="24"/>
                <w:szCs w:val="24"/>
              </w:rPr>
              <w:t>CEO, National Association of Aboriginal and Torres Strait Islander Health Workers and Practitioners (NAATSIHWP)</w:t>
            </w:r>
          </w:p>
        </w:tc>
        <w:tc>
          <w:tcPr>
            <w:tcW w:w="1701" w:type="dxa"/>
          </w:tcPr>
          <w:p w14:paraId="4A5802C9" w14:textId="77777777" w:rsidR="00A8248F" w:rsidRPr="00FA3EAF" w:rsidRDefault="00A8248F" w:rsidP="00265EEA">
            <w:pPr>
              <w:rPr>
                <w:rFonts w:ascii="Garamond" w:hAnsi="Garamond" w:cs="Times New Roman"/>
                <w:color w:val="000000" w:themeColor="text1"/>
                <w:sz w:val="24"/>
                <w:szCs w:val="24"/>
              </w:rPr>
            </w:pPr>
            <w:r w:rsidRPr="00FA3EAF">
              <w:rPr>
                <w:rFonts w:ascii="Garamond" w:hAnsi="Garamond" w:cs="Times New Roman"/>
                <w:color w:val="000000" w:themeColor="text1"/>
                <w:sz w:val="24"/>
                <w:szCs w:val="24"/>
              </w:rPr>
              <w:t>7 minutes</w:t>
            </w:r>
          </w:p>
        </w:tc>
      </w:tr>
      <w:tr w:rsidR="00A8248F" w:rsidRPr="00FA3EAF" w14:paraId="4B3AE774" w14:textId="77777777" w:rsidTr="00BE187F">
        <w:tc>
          <w:tcPr>
            <w:tcW w:w="534" w:type="dxa"/>
          </w:tcPr>
          <w:p w14:paraId="33EAD40A" w14:textId="1F238BFA" w:rsidR="00A8248F" w:rsidRPr="00FA3EAF" w:rsidRDefault="00A224FD" w:rsidP="00265EEA">
            <w:pPr>
              <w:rPr>
                <w:rFonts w:ascii="Garamond" w:hAnsi="Garamond" w:cs="Times New Roman"/>
                <w:sz w:val="24"/>
                <w:szCs w:val="24"/>
              </w:rPr>
            </w:pPr>
            <w:r w:rsidRPr="00FA3EAF">
              <w:rPr>
                <w:rFonts w:ascii="Garamond" w:hAnsi="Garamond" w:cs="Times New Roman"/>
                <w:sz w:val="24"/>
                <w:szCs w:val="24"/>
              </w:rPr>
              <w:t>8</w:t>
            </w:r>
          </w:p>
        </w:tc>
        <w:tc>
          <w:tcPr>
            <w:tcW w:w="2835" w:type="dxa"/>
          </w:tcPr>
          <w:p w14:paraId="52D554EE" w14:textId="77777777" w:rsidR="00A8248F" w:rsidRPr="00FA3EAF" w:rsidRDefault="00A8248F" w:rsidP="00265EEA">
            <w:pPr>
              <w:rPr>
                <w:rFonts w:ascii="Garamond" w:hAnsi="Garamond" w:cs="Times New Roman"/>
                <w:sz w:val="24"/>
                <w:szCs w:val="24"/>
              </w:rPr>
            </w:pPr>
            <w:r w:rsidRPr="00FA3EAF">
              <w:rPr>
                <w:rFonts w:ascii="Garamond" w:hAnsi="Garamond" w:cs="Times New Roman"/>
                <w:color w:val="222222"/>
                <w:sz w:val="24"/>
                <w:szCs w:val="24"/>
                <w:shd w:val="clear" w:color="auto" w:fill="FFFFFF"/>
              </w:rPr>
              <w:t>Gender and care work: </w:t>
            </w:r>
            <w:r w:rsidRPr="00FA3EAF">
              <w:rPr>
                <w:rFonts w:ascii="Garamond" w:hAnsi="Garamond" w:cs="Times New Roman"/>
                <w:color w:val="000000"/>
                <w:sz w:val="24"/>
                <w:szCs w:val="24"/>
                <w:shd w:val="clear" w:color="auto" w:fill="FFFFFF"/>
              </w:rPr>
              <w:t>Campaign demands and advocacy on CHWs</w:t>
            </w:r>
          </w:p>
        </w:tc>
        <w:tc>
          <w:tcPr>
            <w:tcW w:w="4110" w:type="dxa"/>
          </w:tcPr>
          <w:p w14:paraId="5D280B5F" w14:textId="77777777" w:rsidR="00A8248F" w:rsidRPr="00FA3EAF" w:rsidRDefault="00A8248F" w:rsidP="00265EEA">
            <w:pPr>
              <w:shd w:val="clear" w:color="auto" w:fill="FFFFFF"/>
              <w:rPr>
                <w:rFonts w:ascii="Garamond" w:eastAsia="Times New Roman" w:hAnsi="Garamond" w:cs="Times New Roman"/>
                <w:color w:val="222222"/>
                <w:sz w:val="24"/>
                <w:szCs w:val="24"/>
                <w:lang w:eastAsia="en-IN" w:bidi="hi-IN"/>
              </w:rPr>
            </w:pPr>
            <w:r w:rsidRPr="00FA3EAF">
              <w:rPr>
                <w:rFonts w:ascii="Garamond" w:eastAsia="Times New Roman" w:hAnsi="Garamond" w:cs="Times New Roman"/>
                <w:color w:val="000000"/>
                <w:sz w:val="24"/>
                <w:szCs w:val="24"/>
                <w:lang w:eastAsia="en-IN" w:bidi="hi-IN"/>
              </w:rPr>
              <w:t>Kate</w:t>
            </w:r>
            <w:r w:rsidRPr="00FA3EAF">
              <w:rPr>
                <w:rFonts w:ascii="Garamond" w:eastAsia="Times New Roman" w:hAnsi="Garamond" w:cs="Times New Roman"/>
                <w:b/>
                <w:bCs/>
                <w:color w:val="000000"/>
                <w:sz w:val="24"/>
                <w:szCs w:val="24"/>
                <w:lang w:eastAsia="en-IN" w:bidi="hi-IN"/>
              </w:rPr>
              <w:t> </w:t>
            </w:r>
            <w:r w:rsidRPr="00FA3EAF">
              <w:rPr>
                <w:rFonts w:ascii="Garamond" w:eastAsia="Times New Roman" w:hAnsi="Garamond" w:cs="Times New Roman"/>
                <w:color w:val="000000"/>
                <w:sz w:val="24"/>
                <w:szCs w:val="24"/>
                <w:lang w:eastAsia="en-IN" w:bidi="hi-IN"/>
              </w:rPr>
              <w:t>Lappin</w:t>
            </w:r>
            <w:r w:rsidRPr="00FA3EAF">
              <w:rPr>
                <w:rFonts w:ascii="Garamond" w:eastAsia="Times New Roman" w:hAnsi="Garamond" w:cs="Times New Roman"/>
                <w:color w:val="000000"/>
                <w:sz w:val="24"/>
                <w:szCs w:val="24"/>
                <w:lang w:eastAsia="en-IN" w:bidi="hi-IN"/>
              </w:rPr>
              <w:br/>
              <w:t>Regional Secretary for Asia Pacific Regional Office, PSI &amp;</w:t>
            </w:r>
          </w:p>
          <w:p w14:paraId="64491E57" w14:textId="77777777" w:rsidR="00A8248F" w:rsidRPr="00FA3EAF" w:rsidRDefault="00A8248F" w:rsidP="00265EEA">
            <w:pPr>
              <w:shd w:val="clear" w:color="auto" w:fill="FFFFFF"/>
              <w:rPr>
                <w:rFonts w:ascii="Garamond" w:eastAsia="Times New Roman" w:hAnsi="Garamond" w:cs="Times New Roman"/>
                <w:color w:val="222222"/>
                <w:sz w:val="24"/>
                <w:szCs w:val="24"/>
                <w:lang w:eastAsia="en-IN" w:bidi="hi-IN"/>
              </w:rPr>
            </w:pPr>
            <w:r w:rsidRPr="00FA3EAF">
              <w:rPr>
                <w:rFonts w:ascii="Garamond" w:eastAsia="Times New Roman" w:hAnsi="Garamond" w:cs="Times New Roman"/>
                <w:color w:val="000000"/>
                <w:sz w:val="24"/>
                <w:szCs w:val="24"/>
                <w:lang w:eastAsia="en-IN" w:bidi="hi-IN"/>
              </w:rPr>
              <w:t>Banaani Deka</w:t>
            </w:r>
          </w:p>
          <w:p w14:paraId="641DDFD9" w14:textId="77777777" w:rsidR="00A8248F" w:rsidRPr="00FA3EAF" w:rsidRDefault="00A8248F" w:rsidP="00265EEA">
            <w:pPr>
              <w:shd w:val="clear" w:color="auto" w:fill="FFFFFF"/>
              <w:rPr>
                <w:rFonts w:ascii="Garamond" w:eastAsia="Times New Roman" w:hAnsi="Garamond" w:cs="Times New Roman"/>
                <w:color w:val="222222"/>
                <w:sz w:val="24"/>
                <w:szCs w:val="24"/>
                <w:lang w:eastAsia="en-IN" w:bidi="hi-IN"/>
              </w:rPr>
            </w:pPr>
            <w:r w:rsidRPr="00FA3EAF">
              <w:rPr>
                <w:rFonts w:ascii="Garamond" w:eastAsia="Times New Roman" w:hAnsi="Garamond" w:cs="Times New Roman"/>
                <w:color w:val="000000"/>
                <w:sz w:val="24"/>
                <w:szCs w:val="24"/>
                <w:lang w:eastAsia="en-IN" w:bidi="hi-IN"/>
              </w:rPr>
              <w:t>CHW campaign coordinator, PSI South Asia</w:t>
            </w:r>
          </w:p>
          <w:p w14:paraId="6921656A" w14:textId="77777777" w:rsidR="00A8248F" w:rsidRPr="00FA3EAF" w:rsidRDefault="00A8248F" w:rsidP="00265EEA">
            <w:pPr>
              <w:rPr>
                <w:rFonts w:ascii="Garamond" w:hAnsi="Garamond" w:cs="Times New Roman"/>
                <w:sz w:val="24"/>
                <w:szCs w:val="24"/>
              </w:rPr>
            </w:pPr>
            <w:r w:rsidRPr="00FA3EAF">
              <w:rPr>
                <w:rFonts w:ascii="Garamond" w:hAnsi="Garamond" w:cs="Times New Roman"/>
                <w:sz w:val="24"/>
                <w:szCs w:val="24"/>
              </w:rPr>
              <w:t xml:space="preserve"> </w:t>
            </w:r>
          </w:p>
        </w:tc>
        <w:tc>
          <w:tcPr>
            <w:tcW w:w="1701" w:type="dxa"/>
          </w:tcPr>
          <w:p w14:paraId="413C8EB1" w14:textId="77777777" w:rsidR="00A8248F" w:rsidRPr="00FA3EAF" w:rsidRDefault="00A8248F" w:rsidP="00265EEA">
            <w:pPr>
              <w:rPr>
                <w:rFonts w:ascii="Garamond" w:hAnsi="Garamond" w:cs="Times New Roman"/>
                <w:color w:val="000000" w:themeColor="text1"/>
                <w:sz w:val="24"/>
                <w:szCs w:val="24"/>
              </w:rPr>
            </w:pPr>
            <w:r w:rsidRPr="00FA3EAF">
              <w:rPr>
                <w:rFonts w:ascii="Garamond" w:hAnsi="Garamond" w:cs="Times New Roman"/>
                <w:color w:val="000000" w:themeColor="text1"/>
                <w:sz w:val="24"/>
                <w:szCs w:val="24"/>
              </w:rPr>
              <w:t>10 minutes</w:t>
            </w:r>
          </w:p>
        </w:tc>
      </w:tr>
      <w:tr w:rsidR="00A8248F" w:rsidRPr="00FA3EAF" w14:paraId="51E10AAB" w14:textId="77777777" w:rsidTr="00BE187F">
        <w:tc>
          <w:tcPr>
            <w:tcW w:w="534" w:type="dxa"/>
          </w:tcPr>
          <w:p w14:paraId="2DCE2E19" w14:textId="762B5BD7" w:rsidR="00A8248F" w:rsidRPr="00FA3EAF" w:rsidRDefault="00FA3EAF" w:rsidP="00265EEA">
            <w:pPr>
              <w:rPr>
                <w:rFonts w:ascii="Garamond" w:hAnsi="Garamond" w:cs="Times New Roman"/>
                <w:sz w:val="24"/>
                <w:szCs w:val="24"/>
              </w:rPr>
            </w:pPr>
            <w:r w:rsidRPr="00FA3EAF">
              <w:rPr>
                <w:rFonts w:ascii="Garamond" w:hAnsi="Garamond" w:cs="Times New Roman"/>
                <w:sz w:val="24"/>
                <w:szCs w:val="24"/>
              </w:rPr>
              <w:t>9</w:t>
            </w:r>
          </w:p>
        </w:tc>
        <w:tc>
          <w:tcPr>
            <w:tcW w:w="2835" w:type="dxa"/>
          </w:tcPr>
          <w:p w14:paraId="59CB5091" w14:textId="087A4045" w:rsidR="00A8248F" w:rsidRPr="00FA3EAF" w:rsidRDefault="00A224FD" w:rsidP="00265EEA">
            <w:pPr>
              <w:rPr>
                <w:rFonts w:ascii="Garamond" w:hAnsi="Garamond" w:cs="Times New Roman"/>
                <w:sz w:val="24"/>
                <w:szCs w:val="24"/>
              </w:rPr>
            </w:pPr>
            <w:r w:rsidRPr="00FA3EAF">
              <w:rPr>
                <w:rFonts w:ascii="Garamond" w:hAnsi="Garamond"/>
                <w:sz w:val="24"/>
                <w:szCs w:val="24"/>
              </w:rPr>
              <w:t xml:space="preserve">Introduction to the 2 videos from </w:t>
            </w:r>
            <w:r w:rsidR="00CF3165">
              <w:rPr>
                <w:rFonts w:ascii="Garamond" w:hAnsi="Garamond"/>
                <w:sz w:val="24"/>
                <w:szCs w:val="24"/>
              </w:rPr>
              <w:t xml:space="preserve">the </w:t>
            </w:r>
            <w:r w:rsidRPr="00FA3EAF">
              <w:rPr>
                <w:rFonts w:ascii="Garamond" w:hAnsi="Garamond"/>
                <w:sz w:val="24"/>
                <w:szCs w:val="24"/>
              </w:rPr>
              <w:t>Philippines</w:t>
            </w:r>
          </w:p>
        </w:tc>
        <w:tc>
          <w:tcPr>
            <w:tcW w:w="4110" w:type="dxa"/>
          </w:tcPr>
          <w:p w14:paraId="67DEC28F" w14:textId="1D74C5E6" w:rsidR="00A8248F" w:rsidRPr="00FA3EAF" w:rsidRDefault="00A224FD" w:rsidP="00265EEA">
            <w:pPr>
              <w:rPr>
                <w:rFonts w:ascii="Garamond" w:hAnsi="Garamond" w:cs="Times New Roman"/>
                <w:sz w:val="24"/>
                <w:szCs w:val="24"/>
              </w:rPr>
            </w:pPr>
            <w:r w:rsidRPr="00FA3EAF">
              <w:rPr>
                <w:rFonts w:ascii="Garamond" w:hAnsi="Garamond"/>
                <w:sz w:val="24"/>
                <w:szCs w:val="24"/>
              </w:rPr>
              <w:t>Jamie Dasmarinas</w:t>
            </w:r>
          </w:p>
        </w:tc>
        <w:tc>
          <w:tcPr>
            <w:tcW w:w="1701" w:type="dxa"/>
          </w:tcPr>
          <w:p w14:paraId="67DAD9C3" w14:textId="32CFB228" w:rsidR="00A8248F" w:rsidRPr="00FA3EAF" w:rsidRDefault="00A224FD" w:rsidP="00265EEA">
            <w:pPr>
              <w:rPr>
                <w:rFonts w:ascii="Garamond" w:hAnsi="Garamond" w:cs="Times New Roman"/>
                <w:sz w:val="24"/>
                <w:szCs w:val="24"/>
              </w:rPr>
            </w:pPr>
            <w:r w:rsidRPr="00FA3EAF">
              <w:rPr>
                <w:rFonts w:ascii="Garamond" w:hAnsi="Garamond" w:cs="Times New Roman"/>
                <w:color w:val="000000" w:themeColor="text1"/>
                <w:sz w:val="24"/>
                <w:szCs w:val="24"/>
              </w:rPr>
              <w:t>1</w:t>
            </w:r>
            <w:r w:rsidR="00A8248F" w:rsidRPr="00FA3EAF">
              <w:rPr>
                <w:rFonts w:ascii="Garamond" w:hAnsi="Garamond" w:cs="Times New Roman"/>
                <w:color w:val="000000" w:themeColor="text1"/>
                <w:sz w:val="24"/>
                <w:szCs w:val="24"/>
              </w:rPr>
              <w:t xml:space="preserve"> minute</w:t>
            </w:r>
          </w:p>
        </w:tc>
      </w:tr>
      <w:tr w:rsidR="00A224FD" w:rsidRPr="00FA3EAF" w14:paraId="7047E5F0" w14:textId="77777777" w:rsidTr="00BE187F">
        <w:tc>
          <w:tcPr>
            <w:tcW w:w="534" w:type="dxa"/>
          </w:tcPr>
          <w:p w14:paraId="7B235879" w14:textId="39D7CC65" w:rsidR="00A224FD" w:rsidRPr="00FA3EAF" w:rsidRDefault="00FA3EAF" w:rsidP="00265EEA">
            <w:pPr>
              <w:rPr>
                <w:rFonts w:ascii="Garamond" w:hAnsi="Garamond" w:cs="Times New Roman"/>
                <w:sz w:val="24"/>
                <w:szCs w:val="24"/>
              </w:rPr>
            </w:pPr>
            <w:r w:rsidRPr="00FA3EAF">
              <w:rPr>
                <w:rFonts w:ascii="Garamond" w:hAnsi="Garamond" w:cs="Times New Roman"/>
                <w:sz w:val="24"/>
                <w:szCs w:val="24"/>
              </w:rPr>
              <w:t>10</w:t>
            </w:r>
          </w:p>
        </w:tc>
        <w:tc>
          <w:tcPr>
            <w:tcW w:w="2835" w:type="dxa"/>
          </w:tcPr>
          <w:p w14:paraId="16060841" w14:textId="55004944" w:rsidR="00A224FD" w:rsidRPr="00FA3EAF" w:rsidRDefault="00A224FD" w:rsidP="00265EEA">
            <w:pPr>
              <w:rPr>
                <w:rFonts w:ascii="Garamond" w:hAnsi="Garamond"/>
                <w:sz w:val="24"/>
                <w:szCs w:val="24"/>
              </w:rPr>
            </w:pPr>
            <w:r w:rsidRPr="00FA3EAF">
              <w:rPr>
                <w:rFonts w:ascii="Garamond" w:hAnsi="Garamond"/>
                <w:sz w:val="24"/>
                <w:szCs w:val="24"/>
              </w:rPr>
              <w:t xml:space="preserve">Challenges and demands of CHWs from </w:t>
            </w:r>
            <w:r w:rsidR="00CF3165">
              <w:rPr>
                <w:rFonts w:ascii="Garamond" w:hAnsi="Garamond"/>
                <w:sz w:val="24"/>
                <w:szCs w:val="24"/>
              </w:rPr>
              <w:t xml:space="preserve">the </w:t>
            </w:r>
            <w:r w:rsidRPr="00FA3EAF">
              <w:rPr>
                <w:rFonts w:ascii="Garamond" w:hAnsi="Garamond"/>
                <w:sz w:val="24"/>
                <w:szCs w:val="24"/>
              </w:rPr>
              <w:t>Philippines</w:t>
            </w:r>
          </w:p>
        </w:tc>
        <w:tc>
          <w:tcPr>
            <w:tcW w:w="4110" w:type="dxa"/>
          </w:tcPr>
          <w:p w14:paraId="442BA724" w14:textId="23363FA1" w:rsidR="00A224FD" w:rsidRPr="00FA3EAF" w:rsidRDefault="00A224FD" w:rsidP="00265EEA">
            <w:pPr>
              <w:rPr>
                <w:rFonts w:ascii="Garamond" w:hAnsi="Garamond"/>
                <w:sz w:val="24"/>
                <w:szCs w:val="24"/>
              </w:rPr>
            </w:pPr>
            <w:r w:rsidRPr="00FA3EAF">
              <w:rPr>
                <w:rFonts w:ascii="Garamond" w:hAnsi="Garamond"/>
                <w:sz w:val="24"/>
                <w:szCs w:val="24"/>
              </w:rPr>
              <w:t>Amy Laviste- CHW from Philippines (Recorded Video) &amp;</w:t>
            </w:r>
          </w:p>
          <w:p w14:paraId="0077677B" w14:textId="6B92B5CC" w:rsidR="00A224FD" w:rsidRPr="00FA3EAF" w:rsidRDefault="00A224FD" w:rsidP="00265EEA">
            <w:pPr>
              <w:rPr>
                <w:rFonts w:ascii="Garamond" w:hAnsi="Garamond"/>
                <w:sz w:val="24"/>
                <w:szCs w:val="24"/>
              </w:rPr>
            </w:pPr>
            <w:r w:rsidRPr="00FA3EAF">
              <w:rPr>
                <w:rFonts w:ascii="Garamond" w:hAnsi="Garamond"/>
                <w:sz w:val="24"/>
                <w:szCs w:val="24"/>
              </w:rPr>
              <w:t xml:space="preserve">Joann Saballegue- CHW from Philippines </w:t>
            </w:r>
            <w:r w:rsidRPr="00FA3EAF">
              <w:rPr>
                <w:rFonts w:ascii="Garamond" w:hAnsi="Garamond"/>
                <w:sz w:val="24"/>
                <w:szCs w:val="24"/>
              </w:rPr>
              <w:lastRenderedPageBreak/>
              <w:t>(Recorded Video))</w:t>
            </w:r>
          </w:p>
        </w:tc>
        <w:tc>
          <w:tcPr>
            <w:tcW w:w="1701" w:type="dxa"/>
          </w:tcPr>
          <w:p w14:paraId="7FC98031" w14:textId="4E68BD62" w:rsidR="00A224FD" w:rsidRPr="00FA3EAF" w:rsidRDefault="00A224FD" w:rsidP="00265EEA">
            <w:pPr>
              <w:rPr>
                <w:rFonts w:ascii="Garamond" w:hAnsi="Garamond" w:cs="Times New Roman"/>
                <w:color w:val="000000" w:themeColor="text1"/>
                <w:sz w:val="24"/>
                <w:szCs w:val="24"/>
              </w:rPr>
            </w:pPr>
            <w:r w:rsidRPr="00FA3EAF">
              <w:rPr>
                <w:rFonts w:ascii="Garamond" w:hAnsi="Garamond"/>
                <w:sz w:val="24"/>
                <w:szCs w:val="24"/>
              </w:rPr>
              <w:lastRenderedPageBreak/>
              <w:t>10 minutes</w:t>
            </w:r>
          </w:p>
        </w:tc>
      </w:tr>
      <w:tr w:rsidR="00A8248F" w:rsidRPr="00FA3EAF" w14:paraId="0D864667" w14:textId="77777777" w:rsidTr="00BE187F">
        <w:tc>
          <w:tcPr>
            <w:tcW w:w="534" w:type="dxa"/>
          </w:tcPr>
          <w:p w14:paraId="4163337D" w14:textId="6BB7E060" w:rsidR="00A8248F" w:rsidRPr="00FA3EAF" w:rsidRDefault="00A224FD" w:rsidP="00265EEA">
            <w:pPr>
              <w:rPr>
                <w:rFonts w:ascii="Garamond" w:hAnsi="Garamond" w:cs="Times New Roman"/>
                <w:sz w:val="24"/>
                <w:szCs w:val="24"/>
              </w:rPr>
            </w:pPr>
            <w:r w:rsidRPr="00FA3EAF">
              <w:rPr>
                <w:rFonts w:ascii="Garamond" w:hAnsi="Garamond" w:cs="Times New Roman"/>
                <w:sz w:val="24"/>
                <w:szCs w:val="24"/>
              </w:rPr>
              <w:lastRenderedPageBreak/>
              <w:t>1</w:t>
            </w:r>
            <w:r w:rsidR="00FA3EAF" w:rsidRPr="00FA3EAF">
              <w:rPr>
                <w:rFonts w:ascii="Garamond" w:hAnsi="Garamond" w:cs="Times New Roman"/>
                <w:sz w:val="24"/>
                <w:szCs w:val="24"/>
              </w:rPr>
              <w:t>1</w:t>
            </w:r>
          </w:p>
        </w:tc>
        <w:tc>
          <w:tcPr>
            <w:tcW w:w="2835" w:type="dxa"/>
          </w:tcPr>
          <w:p w14:paraId="15BB156F" w14:textId="42715E81" w:rsidR="00A8248F" w:rsidRPr="00FA3EAF" w:rsidRDefault="00FA3EAF" w:rsidP="00265EEA">
            <w:pPr>
              <w:rPr>
                <w:rFonts w:ascii="Garamond" w:hAnsi="Garamond" w:cs="Times New Roman"/>
                <w:sz w:val="24"/>
                <w:szCs w:val="24"/>
              </w:rPr>
            </w:pPr>
            <w:r w:rsidRPr="00FA3EAF">
              <w:rPr>
                <w:rFonts w:ascii="Garamond" w:hAnsi="Garamond"/>
                <w:sz w:val="24"/>
                <w:szCs w:val="24"/>
              </w:rPr>
              <w:t>Issues faced by CHWs during Covid, mobilization and advocacy for CHW safety and working conditions</w:t>
            </w:r>
          </w:p>
        </w:tc>
        <w:tc>
          <w:tcPr>
            <w:tcW w:w="4110" w:type="dxa"/>
          </w:tcPr>
          <w:p w14:paraId="453200B1" w14:textId="5C3C7D4F" w:rsidR="00A8248F" w:rsidRPr="00FA3EAF" w:rsidRDefault="00FA3EAF" w:rsidP="00265EEA">
            <w:pPr>
              <w:rPr>
                <w:rFonts w:ascii="Garamond" w:hAnsi="Garamond" w:cs="Times New Roman"/>
                <w:sz w:val="24"/>
                <w:szCs w:val="24"/>
              </w:rPr>
            </w:pPr>
            <w:r w:rsidRPr="00FA3EAF">
              <w:rPr>
                <w:rFonts w:ascii="Garamond" w:hAnsi="Garamond"/>
                <w:sz w:val="24"/>
                <w:szCs w:val="24"/>
              </w:rPr>
              <w:t>Noluthando "Ntosh" Ntobeza, CHW from South Africa</w:t>
            </w:r>
          </w:p>
        </w:tc>
        <w:tc>
          <w:tcPr>
            <w:tcW w:w="1701" w:type="dxa"/>
          </w:tcPr>
          <w:p w14:paraId="2A515713" w14:textId="77777777" w:rsidR="00A8248F" w:rsidRPr="00FA3EAF" w:rsidRDefault="00A8248F" w:rsidP="00265EEA">
            <w:pPr>
              <w:rPr>
                <w:rFonts w:ascii="Garamond" w:hAnsi="Garamond" w:cs="Times New Roman"/>
                <w:sz w:val="24"/>
                <w:szCs w:val="24"/>
              </w:rPr>
            </w:pPr>
            <w:r w:rsidRPr="00FA3EAF">
              <w:rPr>
                <w:rFonts w:ascii="Garamond" w:hAnsi="Garamond" w:cs="Times New Roman"/>
                <w:color w:val="000000" w:themeColor="text1"/>
                <w:sz w:val="24"/>
                <w:szCs w:val="24"/>
              </w:rPr>
              <w:t>5-7 minutes</w:t>
            </w:r>
          </w:p>
        </w:tc>
      </w:tr>
      <w:tr w:rsidR="00A8248F" w:rsidRPr="00FA3EAF" w14:paraId="3B75942A" w14:textId="77777777" w:rsidTr="00BE187F">
        <w:tc>
          <w:tcPr>
            <w:tcW w:w="534" w:type="dxa"/>
          </w:tcPr>
          <w:p w14:paraId="4E2BC0DE" w14:textId="7EC765B8" w:rsidR="00A8248F" w:rsidRPr="00FA3EAF" w:rsidRDefault="00FA3EAF" w:rsidP="00265EEA">
            <w:pPr>
              <w:rPr>
                <w:rFonts w:ascii="Garamond" w:hAnsi="Garamond" w:cs="Times New Roman"/>
                <w:sz w:val="24"/>
                <w:szCs w:val="24"/>
              </w:rPr>
            </w:pPr>
            <w:r w:rsidRPr="00FA3EAF">
              <w:rPr>
                <w:rFonts w:ascii="Garamond" w:hAnsi="Garamond" w:cs="Times New Roman"/>
                <w:sz w:val="24"/>
                <w:szCs w:val="24"/>
              </w:rPr>
              <w:t>12</w:t>
            </w:r>
          </w:p>
        </w:tc>
        <w:tc>
          <w:tcPr>
            <w:tcW w:w="6945" w:type="dxa"/>
            <w:gridSpan w:val="2"/>
          </w:tcPr>
          <w:p w14:paraId="7F92D4E5" w14:textId="77777777" w:rsidR="00A8248F" w:rsidRPr="00FA3EAF" w:rsidRDefault="00A8248F" w:rsidP="00265EEA">
            <w:pPr>
              <w:rPr>
                <w:rFonts w:ascii="Garamond" w:hAnsi="Garamond" w:cs="Times New Roman"/>
                <w:sz w:val="24"/>
                <w:szCs w:val="24"/>
              </w:rPr>
            </w:pPr>
            <w:r w:rsidRPr="00FA3EAF">
              <w:rPr>
                <w:rFonts w:ascii="Garamond" w:hAnsi="Garamond" w:cs="Times New Roman"/>
                <w:sz w:val="24"/>
                <w:szCs w:val="24"/>
              </w:rPr>
              <w:t>Q&amp;A and discussion</w:t>
            </w:r>
          </w:p>
        </w:tc>
        <w:tc>
          <w:tcPr>
            <w:tcW w:w="1701" w:type="dxa"/>
          </w:tcPr>
          <w:p w14:paraId="3EFE43A3" w14:textId="0D407359" w:rsidR="00A8248F" w:rsidRPr="00FA3EAF" w:rsidRDefault="00A8248F" w:rsidP="00265EEA">
            <w:pPr>
              <w:rPr>
                <w:rFonts w:ascii="Garamond" w:hAnsi="Garamond" w:cs="Times New Roman"/>
                <w:sz w:val="24"/>
                <w:szCs w:val="24"/>
              </w:rPr>
            </w:pPr>
            <w:r w:rsidRPr="00FA3EAF">
              <w:rPr>
                <w:rFonts w:ascii="Garamond" w:hAnsi="Garamond" w:cs="Times New Roman"/>
                <w:color w:val="000000" w:themeColor="text1"/>
                <w:sz w:val="24"/>
                <w:szCs w:val="24"/>
              </w:rPr>
              <w:t xml:space="preserve">12:10 - 12:40pm -  </w:t>
            </w:r>
          </w:p>
        </w:tc>
      </w:tr>
      <w:tr w:rsidR="00A8248F" w:rsidRPr="00FA3EAF" w14:paraId="701B1050" w14:textId="77777777" w:rsidTr="00BE187F">
        <w:tc>
          <w:tcPr>
            <w:tcW w:w="534" w:type="dxa"/>
          </w:tcPr>
          <w:p w14:paraId="28C1E1D5" w14:textId="711D5729" w:rsidR="00A8248F" w:rsidRPr="00FA3EAF" w:rsidRDefault="00A8248F" w:rsidP="00265EEA">
            <w:pPr>
              <w:rPr>
                <w:rFonts w:ascii="Garamond" w:hAnsi="Garamond" w:cs="Times New Roman"/>
                <w:sz w:val="24"/>
                <w:szCs w:val="24"/>
              </w:rPr>
            </w:pPr>
            <w:r w:rsidRPr="00FA3EAF">
              <w:rPr>
                <w:rFonts w:ascii="Garamond" w:hAnsi="Garamond" w:cs="Times New Roman"/>
                <w:sz w:val="24"/>
                <w:szCs w:val="24"/>
              </w:rPr>
              <w:t>1</w:t>
            </w:r>
            <w:r w:rsidR="00FA3EAF" w:rsidRPr="00FA3EAF">
              <w:rPr>
                <w:rFonts w:ascii="Garamond" w:hAnsi="Garamond" w:cs="Times New Roman"/>
                <w:sz w:val="24"/>
                <w:szCs w:val="24"/>
              </w:rPr>
              <w:t>3</w:t>
            </w:r>
          </w:p>
        </w:tc>
        <w:tc>
          <w:tcPr>
            <w:tcW w:w="2835" w:type="dxa"/>
          </w:tcPr>
          <w:p w14:paraId="3101624D" w14:textId="77777777" w:rsidR="00A8248F" w:rsidRPr="00FA3EAF" w:rsidRDefault="00A8248F" w:rsidP="00265EEA">
            <w:pPr>
              <w:rPr>
                <w:rFonts w:ascii="Garamond" w:hAnsi="Garamond" w:cs="Times New Roman"/>
                <w:sz w:val="24"/>
                <w:szCs w:val="24"/>
              </w:rPr>
            </w:pPr>
            <w:r w:rsidRPr="00FA3EAF">
              <w:rPr>
                <w:rFonts w:ascii="Garamond" w:hAnsi="Garamond" w:cs="Times New Roman"/>
                <w:sz w:val="24"/>
                <w:szCs w:val="24"/>
              </w:rPr>
              <w:t>Call to action and next steps</w:t>
            </w:r>
          </w:p>
        </w:tc>
        <w:tc>
          <w:tcPr>
            <w:tcW w:w="4110" w:type="dxa"/>
          </w:tcPr>
          <w:p w14:paraId="1D24E71C" w14:textId="414353A0" w:rsidR="00A8248F" w:rsidRPr="00FA3EAF" w:rsidRDefault="00FA3EAF" w:rsidP="00265EEA">
            <w:pPr>
              <w:rPr>
                <w:rFonts w:ascii="Garamond" w:hAnsi="Garamond" w:cs="Times New Roman"/>
                <w:sz w:val="24"/>
                <w:szCs w:val="24"/>
              </w:rPr>
            </w:pPr>
            <w:r w:rsidRPr="00FA3EAF">
              <w:rPr>
                <w:rFonts w:ascii="Garamond" w:hAnsi="Garamond"/>
                <w:sz w:val="24"/>
                <w:szCs w:val="24"/>
              </w:rPr>
              <w:t>Sulakshana- PHM</w:t>
            </w:r>
          </w:p>
        </w:tc>
        <w:tc>
          <w:tcPr>
            <w:tcW w:w="1701" w:type="dxa"/>
          </w:tcPr>
          <w:p w14:paraId="2BC2ED6C" w14:textId="7C95DAFF" w:rsidR="00A8248F" w:rsidRPr="00FA3EAF" w:rsidRDefault="00A8248F" w:rsidP="00265EEA">
            <w:pPr>
              <w:rPr>
                <w:rFonts w:ascii="Garamond" w:hAnsi="Garamond" w:cs="Times New Roman"/>
                <w:sz w:val="24"/>
                <w:szCs w:val="24"/>
              </w:rPr>
            </w:pPr>
            <w:r w:rsidRPr="00FA3EAF">
              <w:rPr>
                <w:rFonts w:ascii="Garamond" w:hAnsi="Garamond" w:cs="Times New Roman"/>
                <w:sz w:val="24"/>
                <w:szCs w:val="24"/>
              </w:rPr>
              <w:t>12:40 -12:45pm</w:t>
            </w:r>
          </w:p>
        </w:tc>
      </w:tr>
      <w:tr w:rsidR="00A8248F" w:rsidRPr="00FA3EAF" w14:paraId="706FCCA5" w14:textId="77777777" w:rsidTr="00BE187F">
        <w:tc>
          <w:tcPr>
            <w:tcW w:w="534" w:type="dxa"/>
          </w:tcPr>
          <w:p w14:paraId="594DC339" w14:textId="270FDB90" w:rsidR="00A8248F" w:rsidRPr="00FA3EAF" w:rsidRDefault="00A8248F" w:rsidP="00265EEA">
            <w:pPr>
              <w:rPr>
                <w:rFonts w:ascii="Garamond" w:hAnsi="Garamond" w:cs="Times New Roman"/>
                <w:sz w:val="24"/>
                <w:szCs w:val="24"/>
              </w:rPr>
            </w:pPr>
            <w:r w:rsidRPr="00FA3EAF">
              <w:rPr>
                <w:rFonts w:ascii="Garamond" w:hAnsi="Garamond" w:cs="Times New Roman"/>
                <w:sz w:val="24"/>
                <w:szCs w:val="24"/>
              </w:rPr>
              <w:t>1</w:t>
            </w:r>
            <w:r w:rsidR="00FA3EAF" w:rsidRPr="00FA3EAF">
              <w:rPr>
                <w:rFonts w:ascii="Garamond" w:hAnsi="Garamond" w:cs="Times New Roman"/>
                <w:sz w:val="24"/>
                <w:szCs w:val="24"/>
              </w:rPr>
              <w:t>4</w:t>
            </w:r>
          </w:p>
        </w:tc>
        <w:tc>
          <w:tcPr>
            <w:tcW w:w="6945" w:type="dxa"/>
            <w:gridSpan w:val="2"/>
          </w:tcPr>
          <w:p w14:paraId="17474CC8" w14:textId="77777777" w:rsidR="00A8248F" w:rsidRPr="00FA3EAF" w:rsidRDefault="00A8248F" w:rsidP="00265EEA">
            <w:pPr>
              <w:rPr>
                <w:rFonts w:ascii="Garamond" w:hAnsi="Garamond" w:cs="Times New Roman"/>
                <w:sz w:val="24"/>
                <w:szCs w:val="24"/>
              </w:rPr>
            </w:pPr>
            <w:r w:rsidRPr="00FA3EAF">
              <w:rPr>
                <w:rFonts w:ascii="Garamond" w:hAnsi="Garamond" w:cs="Times New Roman"/>
                <w:sz w:val="24"/>
                <w:szCs w:val="24"/>
              </w:rPr>
              <w:t>Concluding remarks</w:t>
            </w:r>
          </w:p>
        </w:tc>
        <w:tc>
          <w:tcPr>
            <w:tcW w:w="1701" w:type="dxa"/>
          </w:tcPr>
          <w:p w14:paraId="25595DCA" w14:textId="1BFF5549" w:rsidR="00A8248F" w:rsidRPr="00FA3EAF" w:rsidRDefault="00A8248F" w:rsidP="00265EEA">
            <w:pPr>
              <w:rPr>
                <w:rFonts w:ascii="Garamond" w:hAnsi="Garamond" w:cs="Times New Roman"/>
                <w:sz w:val="24"/>
                <w:szCs w:val="24"/>
              </w:rPr>
            </w:pPr>
            <w:r w:rsidRPr="00FA3EAF">
              <w:rPr>
                <w:rFonts w:ascii="Garamond" w:hAnsi="Garamond" w:cs="Times New Roman"/>
                <w:sz w:val="24"/>
                <w:szCs w:val="24"/>
              </w:rPr>
              <w:t>12:45</w:t>
            </w:r>
            <w:r w:rsidR="00FA3EAF" w:rsidRPr="00FA3EAF">
              <w:rPr>
                <w:rFonts w:ascii="Garamond" w:hAnsi="Garamond" w:cs="Times New Roman"/>
                <w:sz w:val="24"/>
                <w:szCs w:val="24"/>
              </w:rPr>
              <w:t xml:space="preserve"> </w:t>
            </w:r>
            <w:r w:rsidRPr="00FA3EAF">
              <w:rPr>
                <w:rFonts w:ascii="Garamond" w:hAnsi="Garamond" w:cs="Times New Roman"/>
                <w:sz w:val="24"/>
                <w:szCs w:val="24"/>
              </w:rPr>
              <w:t>pm onwards</w:t>
            </w:r>
          </w:p>
        </w:tc>
      </w:tr>
      <w:tr w:rsidR="00FA3EAF" w:rsidRPr="00FA3EAF" w14:paraId="2CF18D11" w14:textId="77777777" w:rsidTr="00BE187F">
        <w:tc>
          <w:tcPr>
            <w:tcW w:w="534" w:type="dxa"/>
          </w:tcPr>
          <w:p w14:paraId="06A6A61F" w14:textId="096ABB10" w:rsidR="00FA3EAF" w:rsidRPr="00FA3EAF" w:rsidRDefault="00FA3EAF" w:rsidP="00265EEA">
            <w:pPr>
              <w:rPr>
                <w:rFonts w:ascii="Garamond" w:hAnsi="Garamond" w:cs="Times New Roman"/>
                <w:sz w:val="24"/>
                <w:szCs w:val="24"/>
              </w:rPr>
            </w:pPr>
            <w:r w:rsidRPr="00FA3EAF">
              <w:rPr>
                <w:rFonts w:ascii="Garamond" w:hAnsi="Garamond" w:cs="Times New Roman"/>
                <w:sz w:val="24"/>
                <w:szCs w:val="24"/>
              </w:rPr>
              <w:t>15</w:t>
            </w:r>
          </w:p>
        </w:tc>
        <w:tc>
          <w:tcPr>
            <w:tcW w:w="2835" w:type="dxa"/>
          </w:tcPr>
          <w:p w14:paraId="199AD2BA" w14:textId="77777777" w:rsidR="00FA3EAF" w:rsidRPr="00FA3EAF" w:rsidRDefault="00FA3EAF" w:rsidP="00265EEA">
            <w:pPr>
              <w:rPr>
                <w:rFonts w:ascii="Garamond" w:hAnsi="Garamond" w:cs="Times New Roman"/>
                <w:sz w:val="24"/>
                <w:szCs w:val="24"/>
              </w:rPr>
            </w:pPr>
            <w:r w:rsidRPr="00FA3EAF">
              <w:rPr>
                <w:rFonts w:ascii="Garamond" w:hAnsi="Garamond" w:cs="Times New Roman"/>
                <w:sz w:val="24"/>
                <w:szCs w:val="24"/>
              </w:rPr>
              <w:t>Vote of thanks</w:t>
            </w:r>
          </w:p>
        </w:tc>
        <w:tc>
          <w:tcPr>
            <w:tcW w:w="4110" w:type="dxa"/>
          </w:tcPr>
          <w:p w14:paraId="423FA790" w14:textId="03661579" w:rsidR="00FA3EAF" w:rsidRPr="00FA3EAF" w:rsidRDefault="00FA3EAF" w:rsidP="00265EEA">
            <w:pPr>
              <w:rPr>
                <w:rFonts w:ascii="Garamond" w:hAnsi="Garamond" w:cs="Times New Roman"/>
                <w:sz w:val="24"/>
                <w:szCs w:val="24"/>
              </w:rPr>
            </w:pPr>
            <w:r w:rsidRPr="00FA3EAF">
              <w:rPr>
                <w:rFonts w:ascii="Garamond" w:hAnsi="Garamond" w:cs="Times New Roman"/>
                <w:sz w:val="24"/>
                <w:szCs w:val="24"/>
              </w:rPr>
              <w:t>Deepika</w:t>
            </w:r>
            <w:r w:rsidR="00837BC3">
              <w:rPr>
                <w:rFonts w:ascii="Garamond" w:hAnsi="Garamond" w:cs="Times New Roman"/>
                <w:sz w:val="24"/>
                <w:szCs w:val="24"/>
              </w:rPr>
              <w:t xml:space="preserve"> </w:t>
            </w:r>
            <w:r w:rsidR="00C12430">
              <w:rPr>
                <w:rFonts w:ascii="Garamond" w:hAnsi="Garamond" w:cs="Times New Roman"/>
                <w:sz w:val="24"/>
                <w:szCs w:val="24"/>
              </w:rPr>
              <w:t>–</w:t>
            </w:r>
            <w:r w:rsidR="00837BC3">
              <w:rPr>
                <w:rFonts w:ascii="Garamond" w:hAnsi="Garamond" w:cs="Times New Roman"/>
                <w:sz w:val="24"/>
                <w:szCs w:val="24"/>
              </w:rPr>
              <w:t xml:space="preserve"> PHM</w:t>
            </w:r>
          </w:p>
        </w:tc>
        <w:tc>
          <w:tcPr>
            <w:tcW w:w="1701" w:type="dxa"/>
          </w:tcPr>
          <w:p w14:paraId="1F0C10E9" w14:textId="77777777" w:rsidR="00FA3EAF" w:rsidRPr="00FA3EAF" w:rsidRDefault="00FA3EAF" w:rsidP="00265EEA">
            <w:pPr>
              <w:rPr>
                <w:rFonts w:ascii="Garamond" w:hAnsi="Garamond" w:cs="Times New Roman"/>
                <w:sz w:val="24"/>
                <w:szCs w:val="24"/>
              </w:rPr>
            </w:pPr>
          </w:p>
        </w:tc>
      </w:tr>
    </w:tbl>
    <w:p w14:paraId="107B634D" w14:textId="77777777" w:rsidR="00A8248F" w:rsidRPr="006C716E" w:rsidRDefault="00A8248F" w:rsidP="008E0A6B">
      <w:pPr>
        <w:jc w:val="both"/>
        <w:rPr>
          <w:rFonts w:ascii="Garamond" w:hAnsi="Garamond"/>
          <w:sz w:val="24"/>
          <w:szCs w:val="24"/>
        </w:rPr>
      </w:pPr>
    </w:p>
    <w:sectPr w:rsidR="00A8248F" w:rsidRPr="006C716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0BF3A" w14:textId="77777777" w:rsidR="00002C41" w:rsidRDefault="00002C41" w:rsidP="008E0A6B">
      <w:pPr>
        <w:spacing w:after="0" w:line="240" w:lineRule="auto"/>
      </w:pPr>
      <w:r>
        <w:separator/>
      </w:r>
    </w:p>
  </w:endnote>
  <w:endnote w:type="continuationSeparator" w:id="0">
    <w:p w14:paraId="1C55616C" w14:textId="77777777" w:rsidR="00002C41" w:rsidRDefault="00002C41" w:rsidP="008E0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angal">
    <w:panose1 w:val="02040503050203030202"/>
    <w:charset w:val="00"/>
    <w:family w:val="auto"/>
    <w:pitch w:val="variable"/>
    <w:sig w:usb0="00008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280302"/>
      <w:docPartObj>
        <w:docPartGallery w:val="Page Numbers (Bottom of Page)"/>
        <w:docPartUnique/>
      </w:docPartObj>
    </w:sdtPr>
    <w:sdtEndPr>
      <w:rPr>
        <w:noProof/>
      </w:rPr>
    </w:sdtEndPr>
    <w:sdtContent>
      <w:p w14:paraId="677723E6" w14:textId="507FF32E" w:rsidR="006C716E" w:rsidRDefault="006C716E">
        <w:pPr>
          <w:pStyle w:val="Footer"/>
          <w:jc w:val="right"/>
        </w:pPr>
        <w:r>
          <w:fldChar w:fldCharType="begin"/>
        </w:r>
        <w:r>
          <w:instrText xml:space="preserve"> PAGE   \* MERGEFORMAT </w:instrText>
        </w:r>
        <w:r>
          <w:fldChar w:fldCharType="separate"/>
        </w:r>
        <w:r w:rsidR="00E73AD4">
          <w:rPr>
            <w:noProof/>
          </w:rPr>
          <w:t>9</w:t>
        </w:r>
        <w:r>
          <w:rPr>
            <w:noProof/>
          </w:rPr>
          <w:fldChar w:fldCharType="end"/>
        </w:r>
      </w:p>
    </w:sdtContent>
  </w:sdt>
  <w:p w14:paraId="47ED7AED" w14:textId="77777777" w:rsidR="006C716E" w:rsidRDefault="006C716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F53DE" w14:textId="77777777" w:rsidR="00002C41" w:rsidRDefault="00002C41" w:rsidP="008E0A6B">
      <w:pPr>
        <w:spacing w:after="0" w:line="240" w:lineRule="auto"/>
      </w:pPr>
      <w:r>
        <w:separator/>
      </w:r>
    </w:p>
  </w:footnote>
  <w:footnote w:type="continuationSeparator" w:id="0">
    <w:p w14:paraId="755620C7" w14:textId="77777777" w:rsidR="00002C41" w:rsidRDefault="00002C41" w:rsidP="008E0A6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D398A"/>
    <w:multiLevelType w:val="hybridMultilevel"/>
    <w:tmpl w:val="2EC0FB16"/>
    <w:lvl w:ilvl="0" w:tplc="96BE8E4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4B942774"/>
    <w:multiLevelType w:val="hybridMultilevel"/>
    <w:tmpl w:val="756045AC"/>
    <w:lvl w:ilvl="0" w:tplc="96BE8E4A">
      <w:start w:val="1"/>
      <w:numFmt w:val="decimal"/>
      <w:lvlText w:val="%1."/>
      <w:lvlJc w:val="left"/>
      <w:pPr>
        <w:ind w:left="180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4F594E85"/>
    <w:multiLevelType w:val="hybridMultilevel"/>
    <w:tmpl w:val="1132E800"/>
    <w:lvl w:ilvl="0" w:tplc="96BE8E4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7A72483F"/>
    <w:multiLevelType w:val="hybridMultilevel"/>
    <w:tmpl w:val="D7CA163C"/>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7WwNDcxNjA1M7E0MDVQ0lEKTi0uzszPAykwqgUAkbAxjSwAAAA="/>
  </w:docVars>
  <w:rsids>
    <w:rsidRoot w:val="008667D9"/>
    <w:rsid w:val="00002C41"/>
    <w:rsid w:val="00013A3C"/>
    <w:rsid w:val="00025795"/>
    <w:rsid w:val="00043C9C"/>
    <w:rsid w:val="00047341"/>
    <w:rsid w:val="000477EF"/>
    <w:rsid w:val="00057FAC"/>
    <w:rsid w:val="000642EE"/>
    <w:rsid w:val="000A196F"/>
    <w:rsid w:val="000C6146"/>
    <w:rsid w:val="000E758F"/>
    <w:rsid w:val="00102498"/>
    <w:rsid w:val="00130162"/>
    <w:rsid w:val="00131542"/>
    <w:rsid w:val="00151D12"/>
    <w:rsid w:val="001637B4"/>
    <w:rsid w:val="001A051A"/>
    <w:rsid w:val="001A29EF"/>
    <w:rsid w:val="001B7A4B"/>
    <w:rsid w:val="001E040E"/>
    <w:rsid w:val="001E2CEE"/>
    <w:rsid w:val="00203B63"/>
    <w:rsid w:val="002075BE"/>
    <w:rsid w:val="002138CC"/>
    <w:rsid w:val="002456CF"/>
    <w:rsid w:val="00275711"/>
    <w:rsid w:val="002944DE"/>
    <w:rsid w:val="002A6D3C"/>
    <w:rsid w:val="00302858"/>
    <w:rsid w:val="00341E02"/>
    <w:rsid w:val="0035587C"/>
    <w:rsid w:val="003829CF"/>
    <w:rsid w:val="00393715"/>
    <w:rsid w:val="003A3B20"/>
    <w:rsid w:val="003C1707"/>
    <w:rsid w:val="003F1A9B"/>
    <w:rsid w:val="003F352E"/>
    <w:rsid w:val="003F35EB"/>
    <w:rsid w:val="00414AA2"/>
    <w:rsid w:val="00415B38"/>
    <w:rsid w:val="00433276"/>
    <w:rsid w:val="00437E68"/>
    <w:rsid w:val="004443B6"/>
    <w:rsid w:val="00460E07"/>
    <w:rsid w:val="004720A4"/>
    <w:rsid w:val="004821DF"/>
    <w:rsid w:val="0049794E"/>
    <w:rsid w:val="004B1B91"/>
    <w:rsid w:val="004D0EED"/>
    <w:rsid w:val="004E09EF"/>
    <w:rsid w:val="004E2DB1"/>
    <w:rsid w:val="004E3F08"/>
    <w:rsid w:val="00513E15"/>
    <w:rsid w:val="00517F4C"/>
    <w:rsid w:val="00544C55"/>
    <w:rsid w:val="005454B6"/>
    <w:rsid w:val="00554019"/>
    <w:rsid w:val="00564DBE"/>
    <w:rsid w:val="00584260"/>
    <w:rsid w:val="00592F47"/>
    <w:rsid w:val="005950DF"/>
    <w:rsid w:val="005A2672"/>
    <w:rsid w:val="005B4A25"/>
    <w:rsid w:val="005C043F"/>
    <w:rsid w:val="005D7D33"/>
    <w:rsid w:val="005F0F35"/>
    <w:rsid w:val="006021F8"/>
    <w:rsid w:val="00604107"/>
    <w:rsid w:val="006751A4"/>
    <w:rsid w:val="0067689A"/>
    <w:rsid w:val="00695B97"/>
    <w:rsid w:val="00695BDE"/>
    <w:rsid w:val="006A2233"/>
    <w:rsid w:val="006C716E"/>
    <w:rsid w:val="006D1E6F"/>
    <w:rsid w:val="006E569F"/>
    <w:rsid w:val="006F0DDC"/>
    <w:rsid w:val="006F20B9"/>
    <w:rsid w:val="007046BB"/>
    <w:rsid w:val="00727B13"/>
    <w:rsid w:val="00736203"/>
    <w:rsid w:val="00751CBE"/>
    <w:rsid w:val="007701B0"/>
    <w:rsid w:val="007A41A0"/>
    <w:rsid w:val="007A656B"/>
    <w:rsid w:val="007B3269"/>
    <w:rsid w:val="00806983"/>
    <w:rsid w:val="00810207"/>
    <w:rsid w:val="00837BC3"/>
    <w:rsid w:val="00862032"/>
    <w:rsid w:val="008667D9"/>
    <w:rsid w:val="008A0795"/>
    <w:rsid w:val="008A23B2"/>
    <w:rsid w:val="008B72ED"/>
    <w:rsid w:val="008C3762"/>
    <w:rsid w:val="008E0A6B"/>
    <w:rsid w:val="008E6ACA"/>
    <w:rsid w:val="008F6852"/>
    <w:rsid w:val="009243D6"/>
    <w:rsid w:val="00924D03"/>
    <w:rsid w:val="009323F3"/>
    <w:rsid w:val="00936222"/>
    <w:rsid w:val="0094469B"/>
    <w:rsid w:val="00951684"/>
    <w:rsid w:val="00957B44"/>
    <w:rsid w:val="009630EB"/>
    <w:rsid w:val="009A4C5F"/>
    <w:rsid w:val="009A6BDE"/>
    <w:rsid w:val="009B1C19"/>
    <w:rsid w:val="009B1DDC"/>
    <w:rsid w:val="009B7AB1"/>
    <w:rsid w:val="009C0F97"/>
    <w:rsid w:val="009F4E72"/>
    <w:rsid w:val="009F58D1"/>
    <w:rsid w:val="00A224FD"/>
    <w:rsid w:val="00A37978"/>
    <w:rsid w:val="00A42BE1"/>
    <w:rsid w:val="00A55481"/>
    <w:rsid w:val="00A72A60"/>
    <w:rsid w:val="00A8248F"/>
    <w:rsid w:val="00A82EEB"/>
    <w:rsid w:val="00AA05AE"/>
    <w:rsid w:val="00AB0E99"/>
    <w:rsid w:val="00AB4964"/>
    <w:rsid w:val="00AC1A94"/>
    <w:rsid w:val="00AC4AD1"/>
    <w:rsid w:val="00AD2444"/>
    <w:rsid w:val="00B15423"/>
    <w:rsid w:val="00B34406"/>
    <w:rsid w:val="00B3655B"/>
    <w:rsid w:val="00B3775E"/>
    <w:rsid w:val="00B70E90"/>
    <w:rsid w:val="00B832D7"/>
    <w:rsid w:val="00B91367"/>
    <w:rsid w:val="00B9635F"/>
    <w:rsid w:val="00BB512E"/>
    <w:rsid w:val="00BC4E5A"/>
    <w:rsid w:val="00BD76AC"/>
    <w:rsid w:val="00BE187F"/>
    <w:rsid w:val="00C12430"/>
    <w:rsid w:val="00C24D46"/>
    <w:rsid w:val="00C5596E"/>
    <w:rsid w:val="00CC2114"/>
    <w:rsid w:val="00CE1106"/>
    <w:rsid w:val="00CE6D87"/>
    <w:rsid w:val="00CF3165"/>
    <w:rsid w:val="00D13B86"/>
    <w:rsid w:val="00D269CD"/>
    <w:rsid w:val="00D32609"/>
    <w:rsid w:val="00D562D0"/>
    <w:rsid w:val="00D66307"/>
    <w:rsid w:val="00DB1C1F"/>
    <w:rsid w:val="00DB529B"/>
    <w:rsid w:val="00DF6F37"/>
    <w:rsid w:val="00E02616"/>
    <w:rsid w:val="00E63962"/>
    <w:rsid w:val="00E73AD4"/>
    <w:rsid w:val="00E9615A"/>
    <w:rsid w:val="00EC2391"/>
    <w:rsid w:val="00ED0E32"/>
    <w:rsid w:val="00ED5400"/>
    <w:rsid w:val="00EE4DFB"/>
    <w:rsid w:val="00EF6769"/>
    <w:rsid w:val="00F02CB3"/>
    <w:rsid w:val="00F12AEE"/>
    <w:rsid w:val="00F15877"/>
    <w:rsid w:val="00F214D1"/>
    <w:rsid w:val="00F26539"/>
    <w:rsid w:val="00F44B00"/>
    <w:rsid w:val="00F7413E"/>
    <w:rsid w:val="00F74A88"/>
    <w:rsid w:val="00FA3EAF"/>
    <w:rsid w:val="00FA6D88"/>
    <w:rsid w:val="00FB3A5D"/>
    <w:rsid w:val="00FC6345"/>
  </w:rsids>
  <m:mathPr>
    <m:mathFont m:val="Cambria Math"/>
    <m:brkBin m:val="before"/>
    <m:brkBinSub m:val="--"/>
    <m:smallFrac m:val="0"/>
    <m:dispDef/>
    <m:lMargin m:val="0"/>
    <m:rMargin m:val="0"/>
    <m:defJc m:val="centerGroup"/>
    <m:wrapIndent m:val="1440"/>
    <m:intLim m:val="subSup"/>
    <m:naryLim m:val="undOvr"/>
  </m:mathPr>
  <w:themeFontLang w:val="en-IN" w:eastAsia="x-none"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6C1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A6B"/>
  </w:style>
  <w:style w:type="paragraph" w:styleId="Footer">
    <w:name w:val="footer"/>
    <w:basedOn w:val="Normal"/>
    <w:link w:val="FooterChar"/>
    <w:uiPriority w:val="99"/>
    <w:unhideWhenUsed/>
    <w:rsid w:val="008E0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A6B"/>
  </w:style>
  <w:style w:type="table" w:styleId="TableGrid">
    <w:name w:val="Table Grid"/>
    <w:basedOn w:val="TableNormal"/>
    <w:uiPriority w:val="59"/>
    <w:rsid w:val="00A82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469B"/>
    <w:pPr>
      <w:ind w:left="720"/>
      <w:contextualSpacing/>
    </w:pPr>
  </w:style>
  <w:style w:type="character" w:styleId="Hyperlink">
    <w:name w:val="Hyperlink"/>
    <w:basedOn w:val="DefaultParagraphFont"/>
    <w:uiPriority w:val="99"/>
    <w:unhideWhenUsed/>
    <w:rsid w:val="006041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1201">
      <w:bodyDiv w:val="1"/>
      <w:marLeft w:val="0"/>
      <w:marRight w:val="0"/>
      <w:marTop w:val="0"/>
      <w:marBottom w:val="0"/>
      <w:divBdr>
        <w:top w:val="none" w:sz="0" w:space="0" w:color="auto"/>
        <w:left w:val="none" w:sz="0" w:space="0" w:color="auto"/>
        <w:bottom w:val="none" w:sz="0" w:space="0" w:color="auto"/>
        <w:right w:val="none" w:sz="0" w:space="0" w:color="auto"/>
      </w:divBdr>
    </w:div>
    <w:div w:id="953365977">
      <w:bodyDiv w:val="1"/>
      <w:marLeft w:val="0"/>
      <w:marRight w:val="0"/>
      <w:marTop w:val="0"/>
      <w:marBottom w:val="0"/>
      <w:divBdr>
        <w:top w:val="none" w:sz="0" w:space="0" w:color="auto"/>
        <w:left w:val="none" w:sz="0" w:space="0" w:color="auto"/>
        <w:bottom w:val="none" w:sz="0" w:space="0" w:color="auto"/>
        <w:right w:val="none" w:sz="0" w:space="0" w:color="auto"/>
      </w:divBdr>
    </w:div>
    <w:div w:id="114184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youtu.be/K6CHtDXF3og"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4484</Words>
  <Characters>25564</Characters>
  <Application>Microsoft Macintosh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Ganapathy Murugan</dc:creator>
  <cp:keywords/>
  <dc:description/>
  <cp:lastModifiedBy>Microsoft account</cp:lastModifiedBy>
  <cp:revision>3</cp:revision>
  <dcterms:created xsi:type="dcterms:W3CDTF">2021-10-14T14:39:00Z</dcterms:created>
  <dcterms:modified xsi:type="dcterms:W3CDTF">2021-10-14T14:41:00Z</dcterms:modified>
</cp:coreProperties>
</file>